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D1" w:rsidRDefault="000B50AF" w:rsidP="001C3DD1">
      <w:pPr>
        <w:widowControl w:val="0"/>
        <w:suppressAutoHyphens/>
        <w:overflowPunct w:val="0"/>
        <w:autoSpaceDE w:val="0"/>
        <w:autoSpaceDN w:val="0"/>
        <w:jc w:val="center"/>
        <w:textAlignment w:val="baseline"/>
        <w:rPr>
          <w:rFonts w:ascii="Calibri" w:eastAsia="Times New Roman" w:hAnsi="Calibri" w:cs="Times New Roman"/>
          <w:kern w:val="3"/>
          <w:sz w:val="32"/>
        </w:rPr>
      </w:pPr>
      <w:r>
        <w:rPr>
          <w:rFonts w:ascii="Calibri" w:eastAsia="Times New Roman" w:hAnsi="Calibri" w:cs="Times New Roman"/>
          <w:noProof/>
          <w:kern w:val="3"/>
          <w:sz w:val="32"/>
        </w:rPr>
        <w:drawing>
          <wp:inline distT="0" distB="0" distL="0" distR="0">
            <wp:extent cx="3066494" cy="30718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n Owners Association logo.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8396" cy="3083818"/>
                    </a:xfrm>
                    <a:prstGeom prst="rect">
                      <a:avLst/>
                    </a:prstGeom>
                  </pic:spPr>
                </pic:pic>
              </a:graphicData>
            </a:graphic>
          </wp:inline>
        </w:drawing>
      </w:r>
    </w:p>
    <w:p w:rsid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sz w:val="32"/>
        </w:rPr>
      </w:pPr>
    </w:p>
    <w:p w:rsidR="001C3DD1" w:rsidRPr="001C3DD1" w:rsidRDefault="00820067" w:rsidP="001C3DD1">
      <w:pPr>
        <w:widowControl w:val="0"/>
        <w:suppressAutoHyphens/>
        <w:overflowPunct w:val="0"/>
        <w:autoSpaceDE w:val="0"/>
        <w:autoSpaceDN w:val="0"/>
        <w:jc w:val="center"/>
        <w:textAlignment w:val="baseline"/>
        <w:rPr>
          <w:rFonts w:ascii="Calibri" w:eastAsia="Times New Roman" w:hAnsi="Calibri" w:cs="Times New Roman"/>
          <w:kern w:val="3"/>
          <w:sz w:val="32"/>
        </w:rPr>
      </w:pPr>
      <w:r>
        <w:rPr>
          <w:rFonts w:ascii="Calibri" w:eastAsia="Times New Roman" w:hAnsi="Calibri" w:cs="Times New Roman"/>
          <w:kern w:val="3"/>
          <w:sz w:val="32"/>
        </w:rPr>
        <w:t>August</w:t>
      </w:r>
      <w:r w:rsidR="00C11EAF">
        <w:rPr>
          <w:rFonts w:ascii="Calibri" w:eastAsia="Times New Roman" w:hAnsi="Calibri" w:cs="Times New Roman"/>
          <w:kern w:val="3"/>
          <w:sz w:val="32"/>
        </w:rPr>
        <w:t>, 2019</w:t>
      </w:r>
      <w:r w:rsidR="00392ABE">
        <w:rPr>
          <w:rFonts w:ascii="Calibri" w:eastAsia="Times New Roman" w:hAnsi="Calibri" w:cs="Times New Roman"/>
          <w:kern w:val="3"/>
          <w:sz w:val="32"/>
        </w:rPr>
        <w:t xml:space="preserve"> Newsletter</w:t>
      </w:r>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sz w:val="32"/>
        </w:rPr>
      </w:pPr>
    </w:p>
    <w:p w:rsidR="001C3DD1" w:rsidRPr="001C3DD1" w:rsidRDefault="001C3DD1" w:rsidP="001C3DD1">
      <w:pPr>
        <w:widowControl w:val="0"/>
        <w:suppressAutoHyphens/>
        <w:overflowPunct w:val="0"/>
        <w:autoSpaceDE w:val="0"/>
        <w:autoSpaceDN w:val="0"/>
        <w:spacing w:after="200" w:line="276" w:lineRule="auto"/>
        <w:jc w:val="center"/>
        <w:textAlignment w:val="baseline"/>
        <w:rPr>
          <w:rFonts w:ascii="Calibri" w:eastAsia="Times New Roman" w:hAnsi="Calibri" w:cs="Times New Roman"/>
          <w:kern w:val="3"/>
        </w:rPr>
      </w:pPr>
      <w:r w:rsidRPr="001C3DD1">
        <w:rPr>
          <w:rFonts w:ascii="Comic Sans MS" w:eastAsia="Comic Sans MS" w:hAnsi="Comic Sans MS" w:cs="Comic Sans MS"/>
          <w:i/>
          <w:kern w:val="3"/>
          <w:sz w:val="24"/>
        </w:rPr>
        <w:t>Mission statement;</w:t>
      </w:r>
    </w:p>
    <w:p w:rsidR="00ED39D3" w:rsidRDefault="00ED39D3" w:rsidP="001C3DD1">
      <w:pPr>
        <w:widowControl w:val="0"/>
        <w:suppressAutoHyphens/>
        <w:overflowPunct w:val="0"/>
        <w:autoSpaceDE w:val="0"/>
        <w:autoSpaceDN w:val="0"/>
        <w:spacing w:after="200" w:line="276" w:lineRule="auto"/>
        <w:jc w:val="center"/>
        <w:textAlignment w:val="baseline"/>
        <w:rPr>
          <w:rFonts w:ascii="Comic Sans MS" w:eastAsia="Comic Sans MS" w:hAnsi="Comic Sans MS" w:cs="Comic Sans MS"/>
          <w:i/>
          <w:kern w:val="3"/>
          <w:sz w:val="24"/>
        </w:rPr>
      </w:pPr>
      <w:r w:rsidRPr="00ED39D3">
        <w:rPr>
          <w:rFonts w:ascii="Comic Sans MS" w:eastAsia="Comic Sans MS" w:hAnsi="Comic Sans MS" w:cs="Comic Sans MS"/>
          <w:i/>
          <w:kern w:val="3"/>
          <w:sz w:val="24"/>
        </w:rPr>
        <w:t xml:space="preserve">“To promote the safe and legal ownership and use of firearms as expressed in our inalienable rights under the Second Amendment to the Constitution of the United States of America so that those who are legally permitted to purchase and sell firearms may collect and use firearms for competitive events </w:t>
      </w:r>
      <w:r>
        <w:rPr>
          <w:rFonts w:ascii="Comic Sans MS" w:eastAsia="Comic Sans MS" w:hAnsi="Comic Sans MS" w:cs="Comic Sans MS"/>
          <w:i/>
          <w:kern w:val="3"/>
          <w:sz w:val="24"/>
        </w:rPr>
        <w:t>or for other sporting purposes.</w:t>
      </w:r>
    </w:p>
    <w:p w:rsidR="00ED39D3" w:rsidRDefault="001C3DD1" w:rsidP="001C3DD1">
      <w:pPr>
        <w:widowControl w:val="0"/>
        <w:suppressAutoHyphens/>
        <w:overflowPunct w:val="0"/>
        <w:autoSpaceDE w:val="0"/>
        <w:autoSpaceDN w:val="0"/>
        <w:spacing w:after="200" w:line="276" w:lineRule="auto"/>
        <w:jc w:val="center"/>
        <w:textAlignment w:val="baseline"/>
        <w:rPr>
          <w:rFonts w:ascii="Comic Sans MS" w:eastAsia="Comic Sans MS" w:hAnsi="Comic Sans MS" w:cs="Comic Sans MS"/>
          <w:i/>
          <w:kern w:val="3"/>
          <w:sz w:val="24"/>
        </w:rPr>
      </w:pPr>
      <w:r w:rsidRPr="001C3DD1">
        <w:rPr>
          <w:rFonts w:ascii="Comic Sans MS" w:eastAsia="Comic Sans MS" w:hAnsi="Comic Sans MS" w:cs="Comic Sans MS"/>
          <w:i/>
          <w:kern w:val="3"/>
          <w:sz w:val="24"/>
        </w:rPr>
        <w:t>Also preserving and defending the right to keep and bear arms as guaranteed by the Bill of Rights and Article I, section 6 of Michigan’s Constitution.</w:t>
      </w:r>
      <w:r w:rsidR="00DF12BE">
        <w:rPr>
          <w:rFonts w:ascii="Comic Sans MS" w:eastAsia="Comic Sans MS" w:hAnsi="Comic Sans MS" w:cs="Comic Sans MS"/>
          <w:i/>
          <w:kern w:val="3"/>
          <w:sz w:val="24"/>
        </w:rPr>
        <w:t xml:space="preserve">  </w:t>
      </w:r>
    </w:p>
    <w:p w:rsidR="001C3DD1" w:rsidRPr="001C3DD1" w:rsidRDefault="001C3DD1" w:rsidP="001C3DD1">
      <w:pPr>
        <w:widowControl w:val="0"/>
        <w:suppressAutoHyphens/>
        <w:overflowPunct w:val="0"/>
        <w:autoSpaceDE w:val="0"/>
        <w:autoSpaceDN w:val="0"/>
        <w:spacing w:after="200" w:line="276" w:lineRule="auto"/>
        <w:jc w:val="center"/>
        <w:textAlignment w:val="baseline"/>
        <w:rPr>
          <w:rFonts w:ascii="Calibri" w:eastAsia="Times New Roman" w:hAnsi="Calibri" w:cs="Times New Roman"/>
          <w:kern w:val="3"/>
        </w:rPr>
      </w:pPr>
      <w:r w:rsidRPr="001C3DD1">
        <w:rPr>
          <w:rFonts w:ascii="Comic Sans MS" w:eastAsia="Comic Sans MS" w:hAnsi="Comic Sans MS" w:cs="Comic Sans MS"/>
          <w:i/>
          <w:kern w:val="3"/>
          <w:sz w:val="24"/>
          <w:u w:val="single"/>
        </w:rPr>
        <w:t xml:space="preserve">A </w:t>
      </w:r>
      <w:r w:rsidR="00DF12BE" w:rsidRPr="001C3DD1">
        <w:rPr>
          <w:rFonts w:ascii="Comic Sans MS" w:eastAsia="Comic Sans MS" w:hAnsi="Comic Sans MS" w:cs="Comic Sans MS"/>
          <w:i/>
          <w:kern w:val="3"/>
          <w:sz w:val="24"/>
          <w:u w:val="single"/>
        </w:rPr>
        <w:t>well-regulated</w:t>
      </w:r>
      <w:r w:rsidRPr="001C3DD1">
        <w:rPr>
          <w:rFonts w:ascii="Comic Sans MS" w:eastAsia="Comic Sans MS" w:hAnsi="Comic Sans MS" w:cs="Comic Sans MS"/>
          <w:i/>
          <w:kern w:val="3"/>
          <w:sz w:val="24"/>
          <w:u w:val="single"/>
        </w:rPr>
        <w:t xml:space="preserve"> Militia being necessary to the security of a </w:t>
      </w:r>
      <w:r w:rsidR="00DF12BE" w:rsidRPr="001C3DD1">
        <w:rPr>
          <w:rFonts w:ascii="Comic Sans MS" w:eastAsia="Comic Sans MS" w:hAnsi="Comic Sans MS" w:cs="Comic Sans MS"/>
          <w:i/>
          <w:kern w:val="3"/>
          <w:sz w:val="24"/>
          <w:u w:val="single"/>
        </w:rPr>
        <w:t>Free</w:t>
      </w:r>
      <w:r w:rsidRPr="001C3DD1">
        <w:rPr>
          <w:rFonts w:ascii="Comic Sans MS" w:eastAsia="Comic Sans MS" w:hAnsi="Comic Sans MS" w:cs="Comic Sans MS"/>
          <w:i/>
          <w:kern w:val="3"/>
          <w:sz w:val="24"/>
          <w:u w:val="single"/>
        </w:rPr>
        <w:t xml:space="preserve"> State, the right of the people to keep and bear Arms shall not be infringed.</w:t>
      </w:r>
    </w:p>
    <w:p w:rsidR="001C3DD1" w:rsidRPr="001C3DD1" w:rsidRDefault="00A97894" w:rsidP="001C3DD1">
      <w:pPr>
        <w:widowControl w:val="0"/>
        <w:suppressAutoHyphens/>
        <w:overflowPunct w:val="0"/>
        <w:autoSpaceDE w:val="0"/>
        <w:autoSpaceDN w:val="0"/>
        <w:jc w:val="center"/>
        <w:textAlignment w:val="baseline"/>
        <w:rPr>
          <w:rFonts w:ascii="Calibri" w:eastAsia="Calibri" w:hAnsi="Calibri" w:cs="Calibri"/>
          <w:kern w:val="3"/>
          <w:sz w:val="24"/>
        </w:rPr>
      </w:pPr>
      <w:r w:rsidRPr="001C3DD1">
        <w:rPr>
          <w:rFonts w:ascii="Calibri" w:eastAsia="Calibri" w:hAnsi="Calibri" w:cs="Calibri"/>
          <w:kern w:val="3"/>
          <w:sz w:val="24"/>
        </w:rPr>
        <w:t>President:</w:t>
      </w:r>
      <w:r w:rsidR="001C3DD1" w:rsidRPr="001C3DD1">
        <w:rPr>
          <w:rFonts w:ascii="Calibri" w:eastAsia="Calibri" w:hAnsi="Calibri" w:cs="Calibri"/>
          <w:kern w:val="3"/>
          <w:sz w:val="24"/>
        </w:rPr>
        <w:t xml:space="preserve"> </w:t>
      </w:r>
      <w:r w:rsidR="00ED39D3">
        <w:rPr>
          <w:rFonts w:ascii="Calibri" w:eastAsia="Calibri" w:hAnsi="Calibri" w:cs="Calibri"/>
          <w:kern w:val="3"/>
          <w:sz w:val="24"/>
        </w:rPr>
        <w:t xml:space="preserve">Bill </w:t>
      </w:r>
      <w:r>
        <w:rPr>
          <w:rFonts w:ascii="Calibri" w:eastAsia="Calibri" w:hAnsi="Calibri" w:cs="Calibri"/>
          <w:kern w:val="3"/>
          <w:sz w:val="24"/>
        </w:rPr>
        <w:t>Hawley</w:t>
      </w:r>
      <w:r w:rsidRPr="001C3DD1">
        <w:rPr>
          <w:rFonts w:ascii="Calibri" w:eastAsia="Calibri" w:hAnsi="Calibri" w:cs="Calibri"/>
          <w:kern w:val="3"/>
          <w:sz w:val="24"/>
        </w:rPr>
        <w:t xml:space="preserve"> (</w:t>
      </w:r>
      <w:r w:rsidR="001C3DD1" w:rsidRPr="001C3DD1">
        <w:rPr>
          <w:rFonts w:ascii="Calibri" w:eastAsia="Calibri" w:hAnsi="Calibri" w:cs="Calibri"/>
          <w:kern w:val="3"/>
          <w:sz w:val="24"/>
        </w:rPr>
        <w:t>906) 280-4</w:t>
      </w:r>
      <w:r w:rsidR="00ED39D3">
        <w:rPr>
          <w:rFonts w:ascii="Calibri" w:eastAsia="Calibri" w:hAnsi="Calibri" w:cs="Calibri"/>
          <w:kern w:val="3"/>
          <w:sz w:val="24"/>
        </w:rPr>
        <w:t>388</w:t>
      </w:r>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r w:rsidRPr="001C3DD1">
        <w:rPr>
          <w:rFonts w:ascii="Calibri" w:eastAsia="Calibri" w:hAnsi="Calibri" w:cs="Calibri"/>
          <w:kern w:val="3"/>
          <w:sz w:val="24"/>
        </w:rPr>
        <w:t xml:space="preserve">Vice President: </w:t>
      </w:r>
      <w:r w:rsidR="009649B7">
        <w:rPr>
          <w:rFonts w:ascii="Calibri" w:eastAsia="Calibri" w:hAnsi="Calibri" w:cs="Calibri"/>
          <w:kern w:val="3"/>
          <w:sz w:val="24"/>
        </w:rPr>
        <w:t>Kathie Scott</w:t>
      </w:r>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r w:rsidRPr="001C3DD1">
        <w:rPr>
          <w:rFonts w:ascii="Calibri" w:eastAsia="Calibri" w:hAnsi="Calibri" w:cs="Calibri"/>
          <w:kern w:val="3"/>
          <w:sz w:val="24"/>
        </w:rPr>
        <w:t>Secretary</w:t>
      </w:r>
      <w:r w:rsidR="00531AB5">
        <w:rPr>
          <w:rFonts w:ascii="Calibri" w:eastAsia="Calibri" w:hAnsi="Calibri" w:cs="Calibri"/>
          <w:kern w:val="3"/>
          <w:sz w:val="24"/>
        </w:rPr>
        <w:t>: Larry Johnson</w:t>
      </w:r>
    </w:p>
    <w:p w:rsidR="001C3DD1" w:rsidRPr="001C3DD1" w:rsidRDefault="00A97894" w:rsidP="001C3DD1">
      <w:pPr>
        <w:widowControl w:val="0"/>
        <w:suppressAutoHyphens/>
        <w:overflowPunct w:val="0"/>
        <w:autoSpaceDE w:val="0"/>
        <w:autoSpaceDN w:val="0"/>
        <w:jc w:val="center"/>
        <w:textAlignment w:val="baseline"/>
        <w:rPr>
          <w:rFonts w:ascii="Calibri" w:eastAsia="Times New Roman" w:hAnsi="Calibri" w:cs="Times New Roman"/>
          <w:kern w:val="3"/>
        </w:rPr>
      </w:pPr>
      <w:r w:rsidRPr="001C3DD1">
        <w:rPr>
          <w:rFonts w:ascii="Calibri" w:eastAsia="Calibri" w:hAnsi="Calibri" w:cs="Calibri"/>
          <w:kern w:val="3"/>
          <w:sz w:val="24"/>
        </w:rPr>
        <w:t>Treasurer:</w:t>
      </w:r>
      <w:r w:rsidR="001C3DD1" w:rsidRPr="001C3DD1">
        <w:rPr>
          <w:rFonts w:ascii="Calibri" w:eastAsia="Calibri" w:hAnsi="Calibri" w:cs="Calibri"/>
          <w:kern w:val="3"/>
          <w:sz w:val="24"/>
        </w:rPr>
        <w:t xml:space="preserve"> </w:t>
      </w:r>
      <w:r w:rsidR="001C3DD1">
        <w:rPr>
          <w:rFonts w:ascii="Calibri" w:eastAsia="Calibri" w:hAnsi="Calibri" w:cs="Calibri"/>
          <w:kern w:val="3"/>
          <w:sz w:val="24"/>
        </w:rPr>
        <w:t>Jim Groos</w:t>
      </w:r>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r w:rsidRPr="001C3DD1">
        <w:rPr>
          <w:rFonts w:ascii="Calibri" w:eastAsia="Calibri" w:hAnsi="Calibri" w:cs="Calibri"/>
          <w:kern w:val="3"/>
          <w:sz w:val="24"/>
        </w:rPr>
        <w:t xml:space="preserve">Director: </w:t>
      </w:r>
      <w:r w:rsidR="00ED39D3">
        <w:rPr>
          <w:rFonts w:ascii="Calibri" w:eastAsia="Calibri" w:hAnsi="Calibri" w:cs="Calibri"/>
          <w:kern w:val="3"/>
          <w:sz w:val="24"/>
        </w:rPr>
        <w:t>Bob Petersen (906) 280-4733</w:t>
      </w:r>
    </w:p>
    <w:p w:rsidR="001C3DD1" w:rsidRDefault="000C68EA" w:rsidP="001C3DD1">
      <w:pPr>
        <w:widowControl w:val="0"/>
        <w:suppressAutoHyphens/>
        <w:overflowPunct w:val="0"/>
        <w:autoSpaceDE w:val="0"/>
        <w:autoSpaceDN w:val="0"/>
        <w:jc w:val="center"/>
        <w:textAlignment w:val="baseline"/>
        <w:rPr>
          <w:rFonts w:ascii="Calibri" w:eastAsia="Calibri" w:hAnsi="Calibri" w:cs="Calibri"/>
          <w:kern w:val="3"/>
          <w:sz w:val="24"/>
          <w:u w:val="single"/>
        </w:rPr>
      </w:pPr>
      <w:hyperlink r:id="rId6" w:history="1">
        <w:r w:rsidR="002A26E3" w:rsidRPr="005D6B84">
          <w:rPr>
            <w:rStyle w:val="Hyperlink"/>
            <w:rFonts w:ascii="Calibri" w:eastAsia="Calibri" w:hAnsi="Calibri" w:cs="Calibri"/>
            <w:kern w:val="3"/>
            <w:sz w:val="24"/>
          </w:rPr>
          <w:t>deltacountygunowners@gmail.com</w:t>
        </w:r>
      </w:hyperlink>
    </w:p>
    <w:p w:rsidR="002A26E3" w:rsidRDefault="000C68EA" w:rsidP="001C3DD1">
      <w:pPr>
        <w:widowControl w:val="0"/>
        <w:suppressAutoHyphens/>
        <w:overflowPunct w:val="0"/>
        <w:autoSpaceDE w:val="0"/>
        <w:autoSpaceDN w:val="0"/>
        <w:jc w:val="center"/>
        <w:textAlignment w:val="baseline"/>
        <w:rPr>
          <w:rFonts w:ascii="Calibri" w:eastAsia="Calibri" w:hAnsi="Calibri" w:cs="Calibri"/>
          <w:kern w:val="3"/>
          <w:sz w:val="24"/>
          <w:u w:val="single"/>
        </w:rPr>
      </w:pPr>
      <w:hyperlink r:id="rId7" w:history="1">
        <w:r w:rsidR="00246A85" w:rsidRPr="004963BA">
          <w:rPr>
            <w:rStyle w:val="Hyperlink"/>
            <w:rFonts w:ascii="Calibri" w:eastAsia="Calibri" w:hAnsi="Calibri" w:cs="Calibri"/>
            <w:kern w:val="3"/>
            <w:sz w:val="24"/>
          </w:rPr>
          <w:t>www.protectmygunrights.com</w:t>
        </w:r>
      </w:hyperlink>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sz w:val="32"/>
        </w:rPr>
      </w:pPr>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sz w:val="32"/>
          <w:u w:val="single"/>
        </w:rPr>
      </w:pPr>
      <w:r w:rsidRPr="001C3DD1">
        <w:rPr>
          <w:rFonts w:ascii="Calibri" w:eastAsia="Times New Roman" w:hAnsi="Calibri" w:cs="Times New Roman"/>
          <w:kern w:val="3"/>
          <w:sz w:val="32"/>
          <w:u w:val="single"/>
        </w:rPr>
        <w:t>Meetings held at Mead Rod and Gun Club on County Road 420</w:t>
      </w:r>
    </w:p>
    <w:p w:rsidR="001C3DD1" w:rsidRPr="001C3DD1" w:rsidRDefault="00FC1E16" w:rsidP="001C3DD1">
      <w:pPr>
        <w:widowControl w:val="0"/>
        <w:suppressAutoHyphens/>
        <w:overflowPunct w:val="0"/>
        <w:autoSpaceDE w:val="0"/>
        <w:autoSpaceDN w:val="0"/>
        <w:textAlignment w:val="baseline"/>
        <w:rPr>
          <w:rFonts w:ascii="Calibri" w:eastAsia="Times New Roman" w:hAnsi="Calibri" w:cs="Times New Roman"/>
          <w:kern w:val="3"/>
          <w:sz w:val="32"/>
        </w:rPr>
      </w:pPr>
      <w:r>
        <w:rPr>
          <w:rFonts w:ascii="Calibri" w:eastAsia="Times New Roman" w:hAnsi="Calibri" w:cs="Times New Roman"/>
          <w:kern w:val="3"/>
          <w:sz w:val="32"/>
        </w:rPr>
        <w:t xml:space="preserve"> </w:t>
      </w:r>
    </w:p>
    <w:p w:rsidR="001C3DD1" w:rsidRPr="00057D2E" w:rsidRDefault="009F2544" w:rsidP="00F169FA">
      <w:pPr>
        <w:autoSpaceDE w:val="0"/>
        <w:autoSpaceDN w:val="0"/>
        <w:jc w:val="center"/>
        <w:rPr>
          <w:rFonts w:ascii="TimesNewRomanPSMT" w:eastAsia="Calibri" w:hAnsi="TimesNewRomanPSMT" w:cs="TimesNewRomanPSMT"/>
          <w:b/>
          <w:i/>
          <w:color w:val="FF0000"/>
          <w:sz w:val="46"/>
          <w:szCs w:val="40"/>
        </w:rPr>
      </w:pPr>
      <w:r w:rsidRPr="00057D2E">
        <w:rPr>
          <w:rFonts w:ascii="TimesNewRomanPSMT" w:eastAsia="Calibri" w:hAnsi="TimesNewRomanPSMT" w:cs="TimesNewRomanPSMT"/>
          <w:b/>
          <w:i/>
          <w:color w:val="FF0000"/>
          <w:sz w:val="46"/>
          <w:szCs w:val="40"/>
        </w:rPr>
        <w:t xml:space="preserve">This month’s meeting </w:t>
      </w:r>
      <w:r w:rsidR="00057D2E" w:rsidRPr="00057D2E">
        <w:rPr>
          <w:rFonts w:ascii="TimesNewRomanPSMT" w:eastAsia="Calibri" w:hAnsi="TimesNewRomanPSMT" w:cs="TimesNewRomanPSMT"/>
          <w:b/>
          <w:i/>
          <w:color w:val="FF0000"/>
          <w:sz w:val="46"/>
          <w:szCs w:val="40"/>
        </w:rPr>
        <w:t>has be</w:t>
      </w:r>
      <w:r w:rsidR="000C68EA">
        <w:rPr>
          <w:rFonts w:ascii="TimesNewRomanPSMT" w:eastAsia="Calibri" w:hAnsi="TimesNewRomanPSMT" w:cs="TimesNewRomanPSMT"/>
          <w:b/>
          <w:i/>
          <w:color w:val="FF0000"/>
          <w:sz w:val="46"/>
          <w:szCs w:val="40"/>
        </w:rPr>
        <w:t>en</w:t>
      </w:r>
      <w:r w:rsidR="00057D2E" w:rsidRPr="00057D2E">
        <w:rPr>
          <w:rFonts w:ascii="TimesNewRomanPSMT" w:eastAsia="Calibri" w:hAnsi="TimesNewRomanPSMT" w:cs="TimesNewRomanPSMT"/>
          <w:b/>
          <w:i/>
          <w:color w:val="FF0000"/>
          <w:sz w:val="46"/>
          <w:szCs w:val="40"/>
        </w:rPr>
        <w:t xml:space="preserve"> rescheduled for Tuesday</w:t>
      </w:r>
      <w:r w:rsidR="004222D7" w:rsidRPr="00057D2E">
        <w:rPr>
          <w:rFonts w:ascii="TimesNewRomanPSMT" w:eastAsia="Calibri" w:hAnsi="TimesNewRomanPSMT" w:cs="TimesNewRomanPSMT"/>
          <w:b/>
          <w:i/>
          <w:color w:val="FF0000"/>
          <w:sz w:val="46"/>
          <w:szCs w:val="40"/>
        </w:rPr>
        <w:t>,</w:t>
      </w:r>
      <w:r w:rsidR="00057D2E" w:rsidRPr="00057D2E">
        <w:rPr>
          <w:rFonts w:ascii="TimesNewRomanPSMT" w:eastAsia="Calibri" w:hAnsi="TimesNewRomanPSMT" w:cs="TimesNewRomanPSMT"/>
          <w:b/>
          <w:i/>
          <w:color w:val="FF0000"/>
          <w:sz w:val="46"/>
          <w:szCs w:val="40"/>
        </w:rPr>
        <w:t xml:space="preserve"> September 17,</w:t>
      </w:r>
      <w:r w:rsidR="004222D7" w:rsidRPr="00057D2E">
        <w:rPr>
          <w:rFonts w:ascii="TimesNewRomanPSMT" w:eastAsia="Calibri" w:hAnsi="TimesNewRomanPSMT" w:cs="TimesNewRomanPSMT"/>
          <w:b/>
          <w:i/>
          <w:color w:val="FF0000"/>
          <w:sz w:val="46"/>
          <w:szCs w:val="40"/>
        </w:rPr>
        <w:t xml:space="preserve"> 2019</w:t>
      </w:r>
      <w:r w:rsidR="001C3DD1" w:rsidRPr="00057D2E">
        <w:rPr>
          <w:rFonts w:ascii="TimesNewRomanPSMT" w:eastAsia="Calibri" w:hAnsi="TimesNewRomanPSMT" w:cs="TimesNewRomanPSMT"/>
          <w:b/>
          <w:i/>
          <w:color w:val="FF0000"/>
          <w:sz w:val="46"/>
          <w:szCs w:val="40"/>
        </w:rPr>
        <w:t xml:space="preserve">. </w:t>
      </w:r>
      <w:r w:rsidR="00A14DF3" w:rsidRPr="00057D2E">
        <w:rPr>
          <w:rFonts w:ascii="TimesNewRomanPSMT" w:eastAsia="Calibri" w:hAnsi="TimesNewRomanPSMT" w:cs="TimesNewRomanPSMT"/>
          <w:b/>
          <w:i/>
          <w:color w:val="FF0000"/>
          <w:sz w:val="46"/>
          <w:szCs w:val="40"/>
        </w:rPr>
        <w:t xml:space="preserve"> Meeting </w:t>
      </w:r>
      <w:r w:rsidR="00057D2E" w:rsidRPr="00057D2E">
        <w:rPr>
          <w:rFonts w:ascii="TimesNewRomanPSMT" w:eastAsia="Calibri" w:hAnsi="TimesNewRomanPSMT" w:cs="TimesNewRomanPSMT"/>
          <w:b/>
          <w:i/>
          <w:color w:val="FF0000"/>
          <w:sz w:val="46"/>
          <w:szCs w:val="40"/>
        </w:rPr>
        <w:t xml:space="preserve">time </w:t>
      </w:r>
      <w:r w:rsidR="009A69E7" w:rsidRPr="00057D2E">
        <w:rPr>
          <w:rFonts w:ascii="TimesNewRomanPSMT" w:eastAsia="Calibri" w:hAnsi="TimesNewRomanPSMT" w:cs="TimesNewRomanPSMT"/>
          <w:b/>
          <w:i/>
          <w:color w:val="FF0000"/>
          <w:sz w:val="46"/>
          <w:szCs w:val="40"/>
        </w:rPr>
        <w:t>is 6:30</w:t>
      </w:r>
      <w:r w:rsidR="00A14DF3" w:rsidRPr="00057D2E">
        <w:rPr>
          <w:rFonts w:ascii="TimesNewRomanPSMT" w:eastAsia="Calibri" w:hAnsi="TimesNewRomanPSMT" w:cs="TimesNewRomanPSMT"/>
          <w:b/>
          <w:i/>
          <w:color w:val="FF0000"/>
          <w:sz w:val="46"/>
          <w:szCs w:val="40"/>
        </w:rPr>
        <w:t xml:space="preserve"> p.m.</w:t>
      </w:r>
    </w:p>
    <w:p w:rsidR="00057D2E" w:rsidRDefault="00057D2E" w:rsidP="00F169FA">
      <w:pPr>
        <w:autoSpaceDE w:val="0"/>
        <w:autoSpaceDN w:val="0"/>
        <w:jc w:val="center"/>
        <w:rPr>
          <w:rFonts w:ascii="TimesNewRomanPSMT" w:eastAsia="Calibri" w:hAnsi="TimesNewRomanPSMT" w:cs="TimesNewRomanPSMT"/>
          <w:b/>
          <w:i/>
          <w:color w:val="00000A"/>
          <w:sz w:val="46"/>
          <w:szCs w:val="40"/>
        </w:rPr>
      </w:pPr>
      <w:r>
        <w:rPr>
          <w:rFonts w:ascii="TimesNewRomanPSMT" w:eastAsia="Calibri" w:hAnsi="TimesNewRomanPSMT" w:cs="TimesNewRomanPSMT"/>
          <w:b/>
          <w:i/>
          <w:color w:val="00000A"/>
          <w:sz w:val="46"/>
          <w:szCs w:val="40"/>
        </w:rPr>
        <w:t>The 2</w:t>
      </w:r>
      <w:r w:rsidRPr="00057D2E">
        <w:rPr>
          <w:rFonts w:ascii="TimesNewRomanPSMT" w:eastAsia="Calibri" w:hAnsi="TimesNewRomanPSMT" w:cs="TimesNewRomanPSMT"/>
          <w:b/>
          <w:i/>
          <w:color w:val="00000A"/>
          <w:sz w:val="46"/>
          <w:szCs w:val="40"/>
          <w:vertAlign w:val="superscript"/>
        </w:rPr>
        <w:t>nd</w:t>
      </w:r>
      <w:r>
        <w:rPr>
          <w:rFonts w:ascii="TimesNewRomanPSMT" w:eastAsia="Calibri" w:hAnsi="TimesNewRomanPSMT" w:cs="TimesNewRomanPSMT"/>
          <w:b/>
          <w:i/>
          <w:color w:val="00000A"/>
          <w:sz w:val="46"/>
          <w:szCs w:val="40"/>
        </w:rPr>
        <w:t xml:space="preserve"> Amendment March is on September 10</w:t>
      </w:r>
      <w:r w:rsidRPr="00057D2E">
        <w:rPr>
          <w:rFonts w:ascii="TimesNewRomanPSMT" w:eastAsia="Calibri" w:hAnsi="TimesNewRomanPSMT" w:cs="TimesNewRomanPSMT"/>
          <w:b/>
          <w:i/>
          <w:color w:val="00000A"/>
          <w:sz w:val="46"/>
          <w:szCs w:val="40"/>
          <w:vertAlign w:val="superscript"/>
        </w:rPr>
        <w:t>th</w:t>
      </w:r>
      <w:r>
        <w:rPr>
          <w:rFonts w:ascii="TimesNewRomanPSMT" w:eastAsia="Calibri" w:hAnsi="TimesNewRomanPSMT" w:cs="TimesNewRomanPSMT"/>
          <w:b/>
          <w:i/>
          <w:color w:val="00000A"/>
          <w:sz w:val="46"/>
          <w:szCs w:val="40"/>
        </w:rPr>
        <w:t xml:space="preserve"> and all </w:t>
      </w:r>
      <w:bookmarkStart w:id="0" w:name="_GoBack"/>
      <w:bookmarkEnd w:id="0"/>
      <w:r>
        <w:rPr>
          <w:rFonts w:ascii="TimesNewRomanPSMT" w:eastAsia="Calibri" w:hAnsi="TimesNewRomanPSMT" w:cs="TimesNewRomanPSMT"/>
          <w:b/>
          <w:i/>
          <w:color w:val="00000A"/>
          <w:sz w:val="46"/>
          <w:szCs w:val="40"/>
        </w:rPr>
        <w:t>board members will be in Lansing.</w:t>
      </w:r>
    </w:p>
    <w:p w:rsidR="0089117D" w:rsidRDefault="0089117D" w:rsidP="00947C77">
      <w:pPr>
        <w:autoSpaceDE w:val="0"/>
        <w:autoSpaceDN w:val="0"/>
        <w:rPr>
          <w:rFonts w:ascii="TimesNewRomanPSMT" w:eastAsia="Calibri" w:hAnsi="TimesNewRomanPSMT" w:cs="TimesNewRomanPSMT"/>
          <w:color w:val="0070C0"/>
          <w:sz w:val="38"/>
          <w:szCs w:val="40"/>
        </w:rPr>
      </w:pPr>
    </w:p>
    <w:p w:rsidR="00C408F9" w:rsidRDefault="00C408F9" w:rsidP="00947C77">
      <w:pPr>
        <w:autoSpaceDE w:val="0"/>
        <w:autoSpaceDN w:val="0"/>
        <w:rPr>
          <w:rFonts w:ascii="TimesNewRomanPSMT" w:eastAsia="Calibri" w:hAnsi="TimesNewRomanPSMT" w:cs="TimesNewRomanPSMT"/>
          <w:color w:val="000000" w:themeColor="text1"/>
          <w:sz w:val="38"/>
          <w:szCs w:val="40"/>
        </w:rPr>
      </w:pPr>
      <w:r w:rsidRPr="00057D2E">
        <w:rPr>
          <w:rFonts w:ascii="TimesNewRomanPSMT" w:eastAsia="Calibri" w:hAnsi="TimesNewRomanPSMT" w:cs="TimesNewRomanPSMT"/>
          <w:color w:val="000000" w:themeColor="text1"/>
          <w:sz w:val="38"/>
          <w:szCs w:val="40"/>
        </w:rPr>
        <w:t xml:space="preserve">Come out at 5:00 </w:t>
      </w:r>
      <w:r w:rsidR="00B01A28" w:rsidRPr="00057D2E">
        <w:rPr>
          <w:rFonts w:ascii="TimesNewRomanPSMT" w:eastAsia="Calibri" w:hAnsi="TimesNewRomanPSMT" w:cs="TimesNewRomanPSMT"/>
          <w:color w:val="000000" w:themeColor="text1"/>
          <w:sz w:val="38"/>
          <w:szCs w:val="40"/>
        </w:rPr>
        <w:t>and</w:t>
      </w:r>
      <w:r w:rsidRPr="00057D2E">
        <w:rPr>
          <w:rFonts w:ascii="TimesNewRomanPSMT" w:eastAsia="Calibri" w:hAnsi="TimesNewRomanPSMT" w:cs="TimesNewRomanPSMT"/>
          <w:color w:val="000000" w:themeColor="text1"/>
          <w:sz w:val="38"/>
          <w:szCs w:val="40"/>
        </w:rPr>
        <w:t xml:space="preserve"> shoot on the range.  Bring you</w:t>
      </w:r>
      <w:r w:rsidR="00C150ED" w:rsidRPr="00057D2E">
        <w:rPr>
          <w:rFonts w:ascii="TimesNewRomanPSMT" w:eastAsia="Calibri" w:hAnsi="TimesNewRomanPSMT" w:cs="TimesNewRomanPSMT"/>
          <w:color w:val="000000" w:themeColor="text1"/>
          <w:sz w:val="38"/>
          <w:szCs w:val="40"/>
        </w:rPr>
        <w:t>r</w:t>
      </w:r>
      <w:r w:rsidRPr="00057D2E">
        <w:rPr>
          <w:rFonts w:ascii="TimesNewRomanPSMT" w:eastAsia="Calibri" w:hAnsi="TimesNewRomanPSMT" w:cs="TimesNewRomanPSMT"/>
          <w:color w:val="000000" w:themeColor="text1"/>
          <w:sz w:val="38"/>
          <w:szCs w:val="40"/>
        </w:rPr>
        <w:t xml:space="preserve"> firearms, ammo and targets.  </w:t>
      </w:r>
    </w:p>
    <w:p w:rsidR="009A69E7" w:rsidRDefault="009A69E7" w:rsidP="00947C77">
      <w:pPr>
        <w:autoSpaceDE w:val="0"/>
        <w:autoSpaceDN w:val="0"/>
        <w:rPr>
          <w:rFonts w:ascii="TimesNewRomanPSMT" w:eastAsia="Calibri" w:hAnsi="TimesNewRomanPSMT" w:cs="TimesNewRomanPSMT"/>
          <w:color w:val="000000" w:themeColor="text1"/>
          <w:sz w:val="38"/>
          <w:szCs w:val="40"/>
        </w:rPr>
      </w:pPr>
    </w:p>
    <w:p w:rsidR="009A69E7" w:rsidRPr="009A69E7" w:rsidRDefault="009A69E7" w:rsidP="009A69E7">
      <w:pPr>
        <w:autoSpaceDE w:val="0"/>
        <w:autoSpaceDN w:val="0"/>
        <w:jc w:val="center"/>
        <w:rPr>
          <w:rFonts w:ascii="TimesNewRomanPSMT" w:eastAsia="Calibri" w:hAnsi="TimesNewRomanPSMT" w:cs="TimesNewRomanPSMT"/>
          <w:color w:val="000000" w:themeColor="text1"/>
          <w:sz w:val="52"/>
          <w:szCs w:val="40"/>
        </w:rPr>
      </w:pPr>
      <w:r w:rsidRPr="009A69E7">
        <w:rPr>
          <w:rFonts w:ascii="TimesNewRomanPSMT" w:eastAsia="Calibri" w:hAnsi="TimesNewRomanPSMT" w:cs="TimesNewRomanPSMT"/>
          <w:color w:val="000000" w:themeColor="text1"/>
          <w:sz w:val="52"/>
          <w:szCs w:val="40"/>
        </w:rPr>
        <w:t xml:space="preserve">We now have </w:t>
      </w:r>
      <w:r w:rsidRPr="009A69E7">
        <w:rPr>
          <w:rFonts w:ascii="TimesNewRomanPSMT" w:eastAsia="Calibri" w:hAnsi="TimesNewRomanPSMT" w:cs="TimesNewRomanPSMT"/>
          <w:b/>
          <w:color w:val="000000" w:themeColor="text1"/>
          <w:sz w:val="52"/>
          <w:szCs w:val="40"/>
        </w:rPr>
        <w:t>296</w:t>
      </w:r>
      <w:r w:rsidRPr="009A69E7">
        <w:rPr>
          <w:rFonts w:ascii="TimesNewRomanPSMT" w:eastAsia="Calibri" w:hAnsi="TimesNewRomanPSMT" w:cs="TimesNewRomanPSMT"/>
          <w:color w:val="000000" w:themeColor="text1"/>
          <w:sz w:val="52"/>
          <w:szCs w:val="40"/>
        </w:rPr>
        <w:t xml:space="preserve"> members.</w:t>
      </w:r>
    </w:p>
    <w:p w:rsidR="00C408F9" w:rsidRDefault="00C408F9" w:rsidP="00947C77">
      <w:pPr>
        <w:autoSpaceDE w:val="0"/>
        <w:autoSpaceDN w:val="0"/>
        <w:rPr>
          <w:rFonts w:ascii="TimesNewRomanPSMT" w:eastAsia="Calibri" w:hAnsi="TimesNewRomanPSMT" w:cs="TimesNewRomanPSMT"/>
          <w:color w:val="0070C0"/>
          <w:sz w:val="38"/>
          <w:szCs w:val="40"/>
        </w:rPr>
      </w:pPr>
    </w:p>
    <w:p w:rsidR="00C408F9" w:rsidRDefault="00C408F9" w:rsidP="00947C77">
      <w:pPr>
        <w:autoSpaceDE w:val="0"/>
        <w:autoSpaceDN w:val="0"/>
        <w:rPr>
          <w:rFonts w:ascii="TimesNewRomanPSMT" w:eastAsia="Calibri" w:hAnsi="TimesNewRomanPSMT" w:cs="TimesNewRomanPSMT"/>
          <w:b/>
          <w:color w:val="00000A"/>
          <w:sz w:val="28"/>
          <w:szCs w:val="24"/>
        </w:rPr>
      </w:pPr>
    </w:p>
    <w:p w:rsidR="00F62666" w:rsidRDefault="00057D2E" w:rsidP="00057D2E">
      <w:pPr>
        <w:autoSpaceDE w:val="0"/>
        <w:autoSpaceDN w:val="0"/>
        <w:rPr>
          <w:rFonts w:ascii="TimesNewRomanPSMT" w:eastAsia="Calibri" w:hAnsi="TimesNewRomanPSMT" w:cs="TimesNewRomanPSMT"/>
          <w:b/>
          <w:color w:val="00000A"/>
          <w:sz w:val="28"/>
          <w:szCs w:val="24"/>
          <w:u w:val="single"/>
        </w:rPr>
      </w:pPr>
      <w:r>
        <w:rPr>
          <w:rFonts w:ascii="TimesNewRomanPSMT" w:eastAsia="Calibri" w:hAnsi="TimesNewRomanPSMT" w:cs="TimesNewRomanPSMT"/>
          <w:b/>
          <w:color w:val="00000A"/>
          <w:sz w:val="28"/>
          <w:szCs w:val="24"/>
          <w:u w:val="single"/>
        </w:rPr>
        <w:t>Past Events</w:t>
      </w:r>
    </w:p>
    <w:p w:rsidR="00057D2E" w:rsidRDefault="00057D2E" w:rsidP="00057D2E">
      <w:pPr>
        <w:pStyle w:val="ListParagraph"/>
        <w:numPr>
          <w:ilvl w:val="0"/>
          <w:numId w:val="31"/>
        </w:num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 xml:space="preserve">We had a booth at the UP State Fair again this year.  As in past years, the booth was a big success for us.  We sold a lot of 10 gun raffle tickets and again raffled a gun during the week of the fair.  The fair gun, a Savage Axis was won by Mark Hawley.  Congratulations, Mark.  </w:t>
      </w:r>
    </w:p>
    <w:p w:rsidR="00057D2E" w:rsidRDefault="00057D2E" w:rsidP="00057D2E">
      <w:pPr>
        <w:pStyle w:val="ListParagraph"/>
        <w:numPr>
          <w:ilvl w:val="0"/>
          <w:numId w:val="31"/>
        </w:num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 xml:space="preserve">We conducted a Basic Pistol Class in July with 4 students and 4 instructors.  </w:t>
      </w:r>
    </w:p>
    <w:p w:rsidR="00D15FDE" w:rsidRDefault="00D15FDE" w:rsidP="00057D2E">
      <w:pPr>
        <w:pStyle w:val="ListParagraph"/>
        <w:numPr>
          <w:ilvl w:val="0"/>
          <w:numId w:val="31"/>
        </w:num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The joint DCGOA/MOC picnic was held on August 3</w:t>
      </w:r>
      <w:r w:rsidRPr="00D15FDE">
        <w:rPr>
          <w:rFonts w:ascii="TimesNewRomanPSMT" w:eastAsia="Calibri" w:hAnsi="TimesNewRomanPSMT" w:cs="TimesNewRomanPSMT"/>
          <w:color w:val="00000A"/>
          <w:sz w:val="28"/>
          <w:szCs w:val="24"/>
          <w:vertAlign w:val="superscript"/>
        </w:rPr>
        <w:t>rd</w:t>
      </w:r>
      <w:r>
        <w:rPr>
          <w:rFonts w:ascii="TimesNewRomanPSMT" w:eastAsia="Calibri" w:hAnsi="TimesNewRomanPSMT" w:cs="TimesNewRomanPSMT"/>
          <w:color w:val="00000A"/>
          <w:sz w:val="28"/>
          <w:szCs w:val="24"/>
        </w:rPr>
        <w:t xml:space="preserve"> at Ludington Park.  3 planes flew up from Lower Michigan for the event.  What a great day it was.</w:t>
      </w:r>
    </w:p>
    <w:p w:rsidR="00D15FDE" w:rsidRDefault="00D15FDE" w:rsidP="00057D2E">
      <w:pPr>
        <w:pStyle w:val="ListParagraph"/>
        <w:numPr>
          <w:ilvl w:val="0"/>
          <w:numId w:val="31"/>
        </w:num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Bill attended the Menominee Parks Commission meeting on August 15</w:t>
      </w:r>
      <w:r w:rsidRPr="00D15FDE">
        <w:rPr>
          <w:rFonts w:ascii="TimesNewRomanPSMT" w:eastAsia="Calibri" w:hAnsi="TimesNewRomanPSMT" w:cs="TimesNewRomanPSMT"/>
          <w:color w:val="00000A"/>
          <w:sz w:val="28"/>
          <w:szCs w:val="24"/>
          <w:vertAlign w:val="superscript"/>
        </w:rPr>
        <w:t>th</w:t>
      </w:r>
      <w:r>
        <w:rPr>
          <w:rFonts w:ascii="TimesNewRomanPSMT" w:eastAsia="Calibri" w:hAnsi="TimesNewRomanPSMT" w:cs="TimesNewRomanPSMT"/>
          <w:color w:val="00000A"/>
          <w:sz w:val="28"/>
          <w:szCs w:val="24"/>
        </w:rPr>
        <w:t xml:space="preserve"> to address the park rules that bans firearms in all County Parks.  After informing the commission of the unlawful nature of the rule and potential consequences for the county if the rule were enforced, the commission passed a motion for the County Administrator to rewrite the rules regarding firearms to make it comply with state law.  He will submit the change to the County Board for approval.   We will monitor the process to be sure it is completed.</w:t>
      </w:r>
    </w:p>
    <w:p w:rsidR="009A69E7" w:rsidRPr="009A69E7" w:rsidRDefault="009A69E7" w:rsidP="009A69E7">
      <w:pPr>
        <w:autoSpaceDE w:val="0"/>
        <w:autoSpaceDN w:val="0"/>
        <w:rPr>
          <w:rFonts w:ascii="TimesNewRomanPSMT" w:eastAsia="Calibri" w:hAnsi="TimesNewRomanPSMT" w:cs="TimesNewRomanPSMT"/>
          <w:color w:val="00000A"/>
          <w:sz w:val="28"/>
          <w:szCs w:val="24"/>
        </w:rPr>
      </w:pPr>
    </w:p>
    <w:p w:rsidR="009D7437" w:rsidRDefault="004944B5" w:rsidP="00947C77">
      <w:pPr>
        <w:autoSpaceDE w:val="0"/>
        <w:autoSpaceDN w:val="0"/>
        <w:rPr>
          <w:rFonts w:ascii="TimesNewRomanPSMT" w:eastAsia="Calibri" w:hAnsi="TimesNewRomanPSMT" w:cs="TimesNewRomanPSMT"/>
          <w:b/>
          <w:color w:val="00000A"/>
          <w:sz w:val="28"/>
          <w:szCs w:val="24"/>
          <w:u w:val="single"/>
        </w:rPr>
      </w:pPr>
      <w:r w:rsidRPr="004944B5">
        <w:rPr>
          <w:rFonts w:ascii="TimesNewRomanPSMT" w:eastAsia="Calibri" w:hAnsi="TimesNewRomanPSMT" w:cs="TimesNewRomanPSMT"/>
          <w:b/>
          <w:color w:val="00000A"/>
          <w:sz w:val="28"/>
          <w:szCs w:val="24"/>
          <w:u w:val="single"/>
        </w:rPr>
        <w:lastRenderedPageBreak/>
        <w:t xml:space="preserve">Mead Sportsman’s Association </w:t>
      </w:r>
      <w:r>
        <w:rPr>
          <w:rFonts w:ascii="TimesNewRomanPSMT" w:eastAsia="Calibri" w:hAnsi="TimesNewRomanPSMT" w:cs="TimesNewRomanPSMT"/>
          <w:b/>
          <w:color w:val="00000A"/>
          <w:sz w:val="28"/>
          <w:szCs w:val="24"/>
          <w:u w:val="single"/>
        </w:rPr>
        <w:t xml:space="preserve">(MSA) </w:t>
      </w:r>
      <w:r w:rsidRPr="004944B5">
        <w:rPr>
          <w:rFonts w:ascii="TimesNewRomanPSMT" w:eastAsia="Calibri" w:hAnsi="TimesNewRomanPSMT" w:cs="TimesNewRomanPSMT"/>
          <w:b/>
          <w:color w:val="00000A"/>
          <w:sz w:val="28"/>
          <w:szCs w:val="24"/>
          <w:u w:val="single"/>
        </w:rPr>
        <w:t>Issue</w:t>
      </w:r>
    </w:p>
    <w:p w:rsidR="00BF4C1A" w:rsidRDefault="00D15FDE" w:rsidP="00947C77">
      <w:p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 xml:space="preserve">MSA and the complainants came to an agreement for the pistol range.  The Zoning and Planning Board recommended </w:t>
      </w:r>
      <w:r w:rsidR="00C1549F">
        <w:rPr>
          <w:rFonts w:ascii="TimesNewRomanPSMT" w:eastAsia="Calibri" w:hAnsi="TimesNewRomanPSMT" w:cs="TimesNewRomanPSMT"/>
          <w:color w:val="00000A"/>
          <w:sz w:val="28"/>
          <w:szCs w:val="24"/>
        </w:rPr>
        <w:t xml:space="preserve">to the Township Boar that </w:t>
      </w:r>
      <w:r>
        <w:rPr>
          <w:rFonts w:ascii="TimesNewRomanPSMT" w:eastAsia="Calibri" w:hAnsi="TimesNewRomanPSMT" w:cs="TimesNewRomanPSMT"/>
          <w:color w:val="00000A"/>
          <w:sz w:val="28"/>
          <w:szCs w:val="24"/>
        </w:rPr>
        <w:t xml:space="preserve">a building permit be </w:t>
      </w:r>
      <w:r w:rsidR="00C1549F">
        <w:rPr>
          <w:rFonts w:ascii="TimesNewRomanPSMT" w:eastAsia="Calibri" w:hAnsi="TimesNewRomanPSMT" w:cs="TimesNewRomanPSMT"/>
          <w:color w:val="00000A"/>
          <w:sz w:val="28"/>
          <w:szCs w:val="24"/>
        </w:rPr>
        <w:t xml:space="preserve">issued so the range can be built.  At the Board meeting a week later, the Township Attorney stated the agreement was good, BUT, that was not binding.  He stated that since the range is not 40 acres, the property has to be re-zoned and a “non-conforming use” permit granted.  It was referred back to the Zoning commission.  This is likely to take 4-6 weeks.  </w:t>
      </w:r>
    </w:p>
    <w:p w:rsidR="00F62666" w:rsidRDefault="00F62666" w:rsidP="00947C77">
      <w:pPr>
        <w:autoSpaceDE w:val="0"/>
        <w:autoSpaceDN w:val="0"/>
        <w:rPr>
          <w:rFonts w:ascii="TimesNewRomanPSMT" w:eastAsia="Calibri" w:hAnsi="TimesNewRomanPSMT" w:cs="TimesNewRomanPSMT"/>
          <w:color w:val="00000A"/>
          <w:sz w:val="28"/>
          <w:szCs w:val="24"/>
        </w:rPr>
      </w:pPr>
    </w:p>
    <w:p w:rsidR="00BF4C1A" w:rsidRPr="00BF4C1A" w:rsidRDefault="00C1549F" w:rsidP="00947C77">
      <w:pPr>
        <w:autoSpaceDE w:val="0"/>
        <w:autoSpaceDN w:val="0"/>
        <w:rPr>
          <w:rFonts w:ascii="TimesNewRomanPSMT" w:eastAsia="Calibri" w:hAnsi="TimesNewRomanPSMT" w:cs="TimesNewRomanPSMT"/>
          <w:b/>
          <w:color w:val="00000A"/>
          <w:sz w:val="28"/>
          <w:szCs w:val="24"/>
          <w:u w:val="single"/>
        </w:rPr>
      </w:pPr>
      <w:r>
        <w:rPr>
          <w:rFonts w:ascii="TimesNewRomanPSMT" w:eastAsia="Calibri" w:hAnsi="TimesNewRomanPSMT" w:cs="TimesNewRomanPSMT"/>
          <w:b/>
          <w:color w:val="00000A"/>
          <w:sz w:val="28"/>
          <w:szCs w:val="24"/>
          <w:u w:val="single"/>
        </w:rPr>
        <w:t>Upcoming Events</w:t>
      </w:r>
    </w:p>
    <w:p w:rsidR="00D66C5F" w:rsidRDefault="00C1549F" w:rsidP="00C1549F">
      <w:pPr>
        <w:pStyle w:val="ListParagraph"/>
        <w:numPr>
          <w:ilvl w:val="0"/>
          <w:numId w:val="32"/>
        </w:num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The 2</w:t>
      </w:r>
      <w:r w:rsidRPr="00C1549F">
        <w:rPr>
          <w:rFonts w:ascii="TimesNewRomanPSMT" w:eastAsia="Calibri" w:hAnsi="TimesNewRomanPSMT" w:cs="TimesNewRomanPSMT"/>
          <w:color w:val="00000A"/>
          <w:sz w:val="28"/>
          <w:szCs w:val="24"/>
          <w:vertAlign w:val="superscript"/>
        </w:rPr>
        <w:t>nd</w:t>
      </w:r>
      <w:r>
        <w:rPr>
          <w:rFonts w:ascii="TimesNewRomanPSMT" w:eastAsia="Calibri" w:hAnsi="TimesNewRomanPSMT" w:cs="TimesNewRomanPSMT"/>
          <w:color w:val="00000A"/>
          <w:sz w:val="28"/>
          <w:szCs w:val="24"/>
        </w:rPr>
        <w:t xml:space="preserve"> Amendment March will be held in Lansing on Tuesday, September 10</w:t>
      </w:r>
      <w:r w:rsidRPr="00C1549F">
        <w:rPr>
          <w:rFonts w:ascii="TimesNewRomanPSMT" w:eastAsia="Calibri" w:hAnsi="TimesNewRomanPSMT" w:cs="TimesNewRomanPSMT"/>
          <w:color w:val="00000A"/>
          <w:sz w:val="28"/>
          <w:szCs w:val="24"/>
          <w:vertAlign w:val="superscript"/>
        </w:rPr>
        <w:t>th</w:t>
      </w:r>
      <w:r>
        <w:rPr>
          <w:rFonts w:ascii="TimesNewRomanPSMT" w:eastAsia="Calibri" w:hAnsi="TimesNewRomanPSMT" w:cs="TimesNewRomanPSMT"/>
          <w:color w:val="00000A"/>
          <w:sz w:val="28"/>
          <w:szCs w:val="24"/>
        </w:rPr>
        <w:t>.  This is why we rescheduled our monthly meeting to Tuesday, September 17</w:t>
      </w:r>
      <w:r w:rsidRPr="00C1549F">
        <w:rPr>
          <w:rFonts w:ascii="TimesNewRomanPSMT" w:eastAsia="Calibri" w:hAnsi="TimesNewRomanPSMT" w:cs="TimesNewRomanPSMT"/>
          <w:color w:val="00000A"/>
          <w:sz w:val="28"/>
          <w:szCs w:val="24"/>
          <w:vertAlign w:val="superscript"/>
        </w:rPr>
        <w:t>th</w:t>
      </w:r>
      <w:r>
        <w:rPr>
          <w:rFonts w:ascii="TimesNewRomanPSMT" w:eastAsia="Calibri" w:hAnsi="TimesNewRomanPSMT" w:cs="TimesNewRomanPSMT"/>
          <w:color w:val="00000A"/>
          <w:sz w:val="28"/>
          <w:szCs w:val="24"/>
        </w:rPr>
        <w:t xml:space="preserve">.  </w:t>
      </w:r>
    </w:p>
    <w:p w:rsidR="00C1549F" w:rsidRDefault="00C1549F" w:rsidP="00C1549F">
      <w:pPr>
        <w:pStyle w:val="ListParagraph"/>
        <w:numPr>
          <w:ilvl w:val="0"/>
          <w:numId w:val="32"/>
        </w:num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We have a Basic Rifle Class scheduled for September 21</w:t>
      </w:r>
      <w:r w:rsidRPr="00C1549F">
        <w:rPr>
          <w:rFonts w:ascii="TimesNewRomanPSMT" w:eastAsia="Calibri" w:hAnsi="TimesNewRomanPSMT" w:cs="TimesNewRomanPSMT"/>
          <w:color w:val="00000A"/>
          <w:sz w:val="28"/>
          <w:szCs w:val="24"/>
          <w:vertAlign w:val="superscript"/>
        </w:rPr>
        <w:t>st</w:t>
      </w:r>
      <w:r>
        <w:rPr>
          <w:rFonts w:ascii="TimesNewRomanPSMT" w:eastAsia="Calibri" w:hAnsi="TimesNewRomanPSMT" w:cs="TimesNewRomanPSMT"/>
          <w:color w:val="00000A"/>
          <w:sz w:val="28"/>
          <w:szCs w:val="24"/>
        </w:rPr>
        <w:t xml:space="preserve">.  Anyone who is interested in attending needs to call the DCGOA phone at 906-241-5632.  The class is open to the public so if you know of anyone who might like the class, have them call.  </w:t>
      </w:r>
    </w:p>
    <w:p w:rsidR="009A69E7" w:rsidRDefault="009A69E7" w:rsidP="00C1549F">
      <w:pPr>
        <w:pStyle w:val="ListParagraph"/>
        <w:numPr>
          <w:ilvl w:val="0"/>
          <w:numId w:val="32"/>
        </w:num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There are 2 gun shows coming up.  The first one is August 30</w:t>
      </w:r>
      <w:r w:rsidRPr="009A69E7">
        <w:rPr>
          <w:rFonts w:ascii="TimesNewRomanPSMT" w:eastAsia="Calibri" w:hAnsi="TimesNewRomanPSMT" w:cs="TimesNewRomanPSMT"/>
          <w:color w:val="00000A"/>
          <w:sz w:val="28"/>
          <w:szCs w:val="24"/>
          <w:vertAlign w:val="superscript"/>
        </w:rPr>
        <w:t>th</w:t>
      </w:r>
      <w:r>
        <w:rPr>
          <w:rFonts w:ascii="TimesNewRomanPSMT" w:eastAsia="Calibri" w:hAnsi="TimesNewRomanPSMT" w:cs="TimesNewRomanPSMT"/>
          <w:color w:val="00000A"/>
          <w:sz w:val="28"/>
          <w:szCs w:val="24"/>
        </w:rPr>
        <w:t xml:space="preserve"> – September 2</w:t>
      </w:r>
      <w:r w:rsidRPr="009A69E7">
        <w:rPr>
          <w:rFonts w:ascii="TimesNewRomanPSMT" w:eastAsia="Calibri" w:hAnsi="TimesNewRomanPSMT" w:cs="TimesNewRomanPSMT"/>
          <w:color w:val="00000A"/>
          <w:sz w:val="28"/>
          <w:szCs w:val="24"/>
          <w:vertAlign w:val="superscript"/>
        </w:rPr>
        <w:t>nd</w:t>
      </w:r>
      <w:r>
        <w:rPr>
          <w:rFonts w:ascii="TimesNewRomanPSMT" w:eastAsia="Calibri" w:hAnsi="TimesNewRomanPSMT" w:cs="TimesNewRomanPSMT"/>
          <w:color w:val="00000A"/>
          <w:sz w:val="28"/>
          <w:szCs w:val="24"/>
        </w:rPr>
        <w:t xml:space="preserve"> at the Steam and Gas Engine show.  Mike Glass could use more help manning the table.  Call Kathie Scott at 420-428-2414.</w:t>
      </w:r>
    </w:p>
    <w:p w:rsidR="009A69E7" w:rsidRDefault="009A69E7" w:rsidP="009A69E7">
      <w:pPr>
        <w:pStyle w:val="ListParagraph"/>
        <w:numPr>
          <w:ilvl w:val="0"/>
          <w:numId w:val="32"/>
        </w:num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The 2</w:t>
      </w:r>
      <w:r w:rsidRPr="009A69E7">
        <w:rPr>
          <w:rFonts w:ascii="TimesNewRomanPSMT" w:eastAsia="Calibri" w:hAnsi="TimesNewRomanPSMT" w:cs="TimesNewRomanPSMT"/>
          <w:color w:val="00000A"/>
          <w:sz w:val="28"/>
          <w:szCs w:val="24"/>
          <w:vertAlign w:val="superscript"/>
        </w:rPr>
        <w:t>nd</w:t>
      </w:r>
      <w:r>
        <w:rPr>
          <w:rFonts w:ascii="TimesNewRomanPSMT" w:eastAsia="Calibri" w:hAnsi="TimesNewRomanPSMT" w:cs="TimesNewRomanPSMT"/>
          <w:color w:val="00000A"/>
          <w:sz w:val="28"/>
          <w:szCs w:val="24"/>
        </w:rPr>
        <w:t xml:space="preserve"> show is at the United Sportsman’s Club in Iron Mountain on September 20 – 21.  </w:t>
      </w:r>
    </w:p>
    <w:p w:rsidR="009A69E7" w:rsidRPr="009A69E7" w:rsidRDefault="009A69E7" w:rsidP="009A69E7">
      <w:pPr>
        <w:pStyle w:val="ListParagraph"/>
        <w:numPr>
          <w:ilvl w:val="0"/>
          <w:numId w:val="32"/>
        </w:numPr>
        <w:autoSpaceDE w:val="0"/>
        <w:autoSpaceDN w:val="0"/>
        <w:rPr>
          <w:rFonts w:ascii="TimesNewRomanPSMT" w:eastAsia="Calibri" w:hAnsi="TimesNewRomanPSMT" w:cs="TimesNewRomanPSMT"/>
          <w:color w:val="00000A"/>
          <w:sz w:val="28"/>
          <w:szCs w:val="24"/>
        </w:rPr>
      </w:pPr>
      <w:r>
        <w:rPr>
          <w:rFonts w:ascii="TimesNewRomanPSMT" w:eastAsia="Calibri" w:hAnsi="TimesNewRomanPSMT" w:cs="TimesNewRomanPSMT"/>
          <w:color w:val="00000A"/>
          <w:sz w:val="28"/>
          <w:szCs w:val="24"/>
        </w:rPr>
        <w:t xml:space="preserve">Autumn Conroy is forming the Banquet Committee.  Interested?  Let her know.  All help is appreciated.  </w:t>
      </w:r>
    </w:p>
    <w:p w:rsidR="00D66C5F" w:rsidRPr="00D66C5F" w:rsidRDefault="00D66C5F" w:rsidP="00947C77">
      <w:pPr>
        <w:autoSpaceDE w:val="0"/>
        <w:autoSpaceDN w:val="0"/>
        <w:rPr>
          <w:rFonts w:ascii="TimesNewRomanPSMT" w:eastAsia="Calibri" w:hAnsi="TimesNewRomanPSMT" w:cs="TimesNewRomanPSMT"/>
          <w:color w:val="00000A"/>
          <w:sz w:val="28"/>
          <w:szCs w:val="24"/>
        </w:rPr>
      </w:pPr>
    </w:p>
    <w:p w:rsidR="00BF4C1A" w:rsidRDefault="00BF4C1A" w:rsidP="00947C77">
      <w:pPr>
        <w:autoSpaceDE w:val="0"/>
        <w:autoSpaceDN w:val="0"/>
        <w:rPr>
          <w:rFonts w:ascii="TimesNewRomanPSMT" w:eastAsia="Calibri" w:hAnsi="TimesNewRomanPSMT" w:cs="TimesNewRomanPSMT"/>
          <w:color w:val="00000A"/>
          <w:sz w:val="28"/>
          <w:szCs w:val="24"/>
        </w:rPr>
      </w:pPr>
    </w:p>
    <w:p w:rsidR="00D66C5F" w:rsidRPr="00D66C5F" w:rsidRDefault="00D66C5F" w:rsidP="009C7E2D">
      <w:pPr>
        <w:autoSpaceDE w:val="0"/>
        <w:autoSpaceDN w:val="0"/>
        <w:jc w:val="center"/>
        <w:rPr>
          <w:rFonts w:ascii="TimesNewRomanPSMT" w:eastAsia="Calibri" w:hAnsi="TimesNewRomanPSMT" w:cs="TimesNewRomanPSMT"/>
          <w:b/>
          <w:i/>
          <w:color w:val="00000A"/>
          <w:sz w:val="32"/>
          <w:szCs w:val="24"/>
        </w:rPr>
      </w:pPr>
      <w:r>
        <w:rPr>
          <w:rFonts w:ascii="TimesNewRomanPSMT" w:eastAsia="Calibri" w:hAnsi="TimesNewRomanPSMT" w:cs="TimesNewRomanPSMT"/>
          <w:b/>
          <w:i/>
          <w:color w:val="00000A"/>
          <w:sz w:val="32"/>
          <w:szCs w:val="24"/>
        </w:rPr>
        <w:t xml:space="preserve">Next meeting is Tuesday, </w:t>
      </w:r>
      <w:r w:rsidR="009A69E7">
        <w:rPr>
          <w:rFonts w:ascii="TimesNewRomanPSMT" w:eastAsia="Calibri" w:hAnsi="TimesNewRomanPSMT" w:cs="TimesNewRomanPSMT"/>
          <w:b/>
          <w:i/>
          <w:color w:val="00000A"/>
          <w:sz w:val="32"/>
          <w:szCs w:val="24"/>
        </w:rPr>
        <w:t>October 8</w:t>
      </w:r>
      <w:r w:rsidR="009C7E2D">
        <w:rPr>
          <w:rFonts w:ascii="TimesNewRomanPSMT" w:eastAsia="Calibri" w:hAnsi="TimesNewRomanPSMT" w:cs="TimesNewRomanPSMT"/>
          <w:b/>
          <w:i/>
          <w:color w:val="00000A"/>
          <w:sz w:val="32"/>
          <w:szCs w:val="24"/>
        </w:rPr>
        <w:t>, 2019</w:t>
      </w:r>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r w:rsidRPr="001C3DD1">
        <w:rPr>
          <w:rFonts w:ascii="Calibri" w:eastAsia="Calibri" w:hAnsi="Calibri" w:cs="Calibri"/>
          <w:kern w:val="3"/>
          <w:sz w:val="48"/>
          <w:u w:val="single"/>
        </w:rPr>
        <w:t>Informative links/info</w:t>
      </w:r>
    </w:p>
    <w:p w:rsidR="00FB35C2" w:rsidRDefault="00FB35C2" w:rsidP="001C3DD1">
      <w:pPr>
        <w:widowControl w:val="0"/>
        <w:suppressAutoHyphens/>
        <w:overflowPunct w:val="0"/>
        <w:autoSpaceDE w:val="0"/>
        <w:autoSpaceDN w:val="0"/>
        <w:jc w:val="center"/>
        <w:textAlignment w:val="baseline"/>
        <w:rPr>
          <w:rFonts w:ascii="Calibri" w:eastAsia="Calibri" w:hAnsi="Calibri" w:cs="Calibri"/>
          <w:b/>
          <w:kern w:val="3"/>
          <w:sz w:val="24"/>
        </w:rPr>
      </w:pPr>
      <w:r>
        <w:rPr>
          <w:rFonts w:ascii="Calibri" w:eastAsia="Calibri" w:hAnsi="Calibri" w:cs="Calibri"/>
          <w:b/>
          <w:kern w:val="3"/>
          <w:sz w:val="24"/>
        </w:rPr>
        <w:t>Michigan Open Carry</w:t>
      </w:r>
    </w:p>
    <w:p w:rsidR="00FB35C2" w:rsidRDefault="000C68EA" w:rsidP="001C3DD1">
      <w:pPr>
        <w:widowControl w:val="0"/>
        <w:suppressAutoHyphens/>
        <w:overflowPunct w:val="0"/>
        <w:autoSpaceDE w:val="0"/>
        <w:autoSpaceDN w:val="0"/>
        <w:jc w:val="center"/>
        <w:textAlignment w:val="baseline"/>
        <w:rPr>
          <w:rFonts w:ascii="Calibri" w:eastAsia="Calibri" w:hAnsi="Calibri" w:cs="Calibri"/>
          <w:kern w:val="3"/>
          <w:sz w:val="24"/>
        </w:rPr>
      </w:pPr>
      <w:hyperlink r:id="rId8" w:history="1">
        <w:r w:rsidR="00FB35C2" w:rsidRPr="00616C8C">
          <w:rPr>
            <w:rStyle w:val="Hyperlink"/>
            <w:rFonts w:ascii="Calibri" w:eastAsia="Calibri" w:hAnsi="Calibri" w:cs="Calibri"/>
            <w:kern w:val="3"/>
            <w:sz w:val="24"/>
          </w:rPr>
          <w:t>https://www.miopencarry.org</w:t>
        </w:r>
      </w:hyperlink>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proofErr w:type="gramStart"/>
      <w:r w:rsidRPr="001C3DD1">
        <w:rPr>
          <w:rFonts w:ascii="Calibri" w:eastAsia="Calibri" w:hAnsi="Calibri" w:cs="Calibri"/>
          <w:b/>
          <w:kern w:val="3"/>
          <w:sz w:val="24"/>
        </w:rPr>
        <w:t>open</w:t>
      </w:r>
      <w:proofErr w:type="gramEnd"/>
      <w:r w:rsidRPr="001C3DD1">
        <w:rPr>
          <w:rFonts w:ascii="Calibri" w:eastAsia="Calibri" w:hAnsi="Calibri" w:cs="Calibri"/>
          <w:b/>
          <w:kern w:val="3"/>
          <w:sz w:val="24"/>
        </w:rPr>
        <w:t xml:space="preserve"> carry</w:t>
      </w:r>
      <w:r w:rsidR="00FB35C2">
        <w:rPr>
          <w:rFonts w:ascii="Calibri" w:eastAsia="Calibri" w:hAnsi="Calibri" w:cs="Calibri"/>
          <w:b/>
          <w:kern w:val="3"/>
          <w:sz w:val="24"/>
        </w:rPr>
        <w:t xml:space="preserve"> information</w:t>
      </w:r>
    </w:p>
    <w:p w:rsidR="001C3DD1" w:rsidRPr="001C3DD1" w:rsidRDefault="000C68EA" w:rsidP="001C3DD1">
      <w:pPr>
        <w:widowControl w:val="0"/>
        <w:suppressAutoHyphens/>
        <w:overflowPunct w:val="0"/>
        <w:autoSpaceDE w:val="0"/>
        <w:autoSpaceDN w:val="0"/>
        <w:jc w:val="center"/>
        <w:textAlignment w:val="baseline"/>
        <w:rPr>
          <w:rFonts w:ascii="Calibri" w:eastAsia="Times New Roman" w:hAnsi="Calibri" w:cs="Times New Roman"/>
          <w:kern w:val="3"/>
        </w:rPr>
      </w:pPr>
      <w:hyperlink r:id="rId9" w:history="1">
        <w:r w:rsidR="001C3DD1" w:rsidRPr="001C3DD1">
          <w:rPr>
            <w:rFonts w:ascii="Calibri" w:eastAsia="Calibri" w:hAnsi="Calibri" w:cs="Calibri"/>
            <w:color w:val="0000FF"/>
            <w:kern w:val="3"/>
            <w:sz w:val="24"/>
            <w:u w:val="single"/>
          </w:rPr>
          <w:t>http://www.michigan.gov/documents/msp/MSP_Legal_Update_No._86_2_336854_7.pdf</w:t>
        </w:r>
      </w:hyperlink>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proofErr w:type="spellStart"/>
      <w:proofErr w:type="gramStart"/>
      <w:r w:rsidRPr="001C3DD1">
        <w:rPr>
          <w:rFonts w:ascii="Calibri" w:eastAsia="Calibri" w:hAnsi="Calibri" w:cs="Calibri"/>
          <w:b/>
          <w:kern w:val="3"/>
          <w:sz w:val="24"/>
        </w:rPr>
        <w:t>michigan</w:t>
      </w:r>
      <w:proofErr w:type="spellEnd"/>
      <w:proofErr w:type="gramEnd"/>
      <w:r w:rsidRPr="001C3DD1">
        <w:rPr>
          <w:rFonts w:ascii="Calibri" w:eastAsia="Calibri" w:hAnsi="Calibri" w:cs="Calibri"/>
          <w:b/>
          <w:kern w:val="3"/>
          <w:sz w:val="24"/>
        </w:rPr>
        <w:t xml:space="preserve"> </w:t>
      </w:r>
      <w:proofErr w:type="spellStart"/>
      <w:r w:rsidRPr="001C3DD1">
        <w:rPr>
          <w:rFonts w:ascii="Calibri" w:eastAsia="Calibri" w:hAnsi="Calibri" w:cs="Calibri"/>
          <w:b/>
          <w:kern w:val="3"/>
          <w:sz w:val="24"/>
        </w:rPr>
        <w:t>cpl</w:t>
      </w:r>
      <w:proofErr w:type="spellEnd"/>
      <w:r w:rsidRPr="001C3DD1">
        <w:rPr>
          <w:rFonts w:ascii="Calibri" w:eastAsia="Calibri" w:hAnsi="Calibri" w:cs="Calibri"/>
          <w:b/>
          <w:kern w:val="3"/>
          <w:sz w:val="24"/>
        </w:rPr>
        <w:t xml:space="preserve"> laws</w:t>
      </w:r>
    </w:p>
    <w:p w:rsidR="001C3DD1" w:rsidRPr="001C3DD1" w:rsidRDefault="000C68EA" w:rsidP="001C3DD1">
      <w:pPr>
        <w:widowControl w:val="0"/>
        <w:suppressAutoHyphens/>
        <w:overflowPunct w:val="0"/>
        <w:autoSpaceDE w:val="0"/>
        <w:autoSpaceDN w:val="0"/>
        <w:jc w:val="center"/>
        <w:textAlignment w:val="baseline"/>
        <w:rPr>
          <w:rFonts w:ascii="Calibri" w:eastAsia="Times New Roman" w:hAnsi="Calibri" w:cs="Times New Roman"/>
          <w:kern w:val="3"/>
        </w:rPr>
      </w:pPr>
      <w:hyperlink r:id="rId10" w:history="1">
        <w:r w:rsidR="001C3DD1" w:rsidRPr="001C3DD1">
          <w:rPr>
            <w:rFonts w:ascii="Calibri" w:eastAsia="Calibri" w:hAnsi="Calibri" w:cs="Calibri"/>
            <w:color w:val="0000FF"/>
            <w:kern w:val="3"/>
            <w:sz w:val="24"/>
            <w:u w:val="single"/>
          </w:rPr>
          <w:t>http://www.michigan.gov/msp/0,4643,7-123-1586_27094-10953--,00.html</w:t>
        </w:r>
      </w:hyperlink>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proofErr w:type="gramStart"/>
      <w:r w:rsidRPr="001C3DD1">
        <w:rPr>
          <w:rFonts w:ascii="Calibri" w:eastAsia="Calibri" w:hAnsi="Calibri" w:cs="Calibri"/>
          <w:b/>
          <w:kern w:val="3"/>
          <w:sz w:val="24"/>
        </w:rPr>
        <w:t>public</w:t>
      </w:r>
      <w:proofErr w:type="gramEnd"/>
      <w:r w:rsidRPr="001C3DD1">
        <w:rPr>
          <w:rFonts w:ascii="Calibri" w:eastAsia="Calibri" w:hAnsi="Calibri" w:cs="Calibri"/>
          <w:b/>
          <w:kern w:val="3"/>
          <w:sz w:val="24"/>
        </w:rPr>
        <w:t xml:space="preserve"> act 377 of 2012</w:t>
      </w:r>
    </w:p>
    <w:p w:rsidR="001C3DD1" w:rsidRPr="001C3DD1" w:rsidRDefault="000C68EA" w:rsidP="001C3DD1">
      <w:pPr>
        <w:widowControl w:val="0"/>
        <w:suppressAutoHyphens/>
        <w:overflowPunct w:val="0"/>
        <w:autoSpaceDE w:val="0"/>
        <w:autoSpaceDN w:val="0"/>
        <w:jc w:val="center"/>
        <w:textAlignment w:val="baseline"/>
        <w:rPr>
          <w:rFonts w:ascii="Calibri" w:eastAsia="Times New Roman" w:hAnsi="Calibri" w:cs="Times New Roman"/>
          <w:kern w:val="3"/>
        </w:rPr>
      </w:pPr>
      <w:hyperlink r:id="rId11" w:history="1">
        <w:r w:rsidR="001C3DD1" w:rsidRPr="001C3DD1">
          <w:rPr>
            <w:rFonts w:ascii="Calibri" w:eastAsia="Calibri" w:hAnsi="Calibri" w:cs="Calibri"/>
            <w:color w:val="0000FF"/>
            <w:kern w:val="3"/>
            <w:sz w:val="24"/>
            <w:u w:val="single"/>
          </w:rPr>
          <w:t>http://www.michigan.gov/msp/0,1607,7-123-1591_3503_4654---,00.html</w:t>
        </w:r>
      </w:hyperlink>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proofErr w:type="spellStart"/>
      <w:proofErr w:type="gramStart"/>
      <w:r w:rsidRPr="001C3DD1">
        <w:rPr>
          <w:rFonts w:ascii="Calibri" w:eastAsia="Calibri" w:hAnsi="Calibri" w:cs="Calibri"/>
          <w:b/>
          <w:kern w:val="3"/>
          <w:sz w:val="24"/>
        </w:rPr>
        <w:t>michigan</w:t>
      </w:r>
      <w:proofErr w:type="spellEnd"/>
      <w:proofErr w:type="gramEnd"/>
      <w:r w:rsidRPr="001C3DD1">
        <w:rPr>
          <w:rFonts w:ascii="Calibri" w:eastAsia="Calibri" w:hAnsi="Calibri" w:cs="Calibri"/>
          <w:b/>
          <w:kern w:val="3"/>
          <w:sz w:val="24"/>
        </w:rPr>
        <w:t xml:space="preserve"> gun owners</w:t>
      </w:r>
    </w:p>
    <w:p w:rsidR="001C3DD1" w:rsidRDefault="000C68EA" w:rsidP="001C3DD1">
      <w:pPr>
        <w:widowControl w:val="0"/>
        <w:suppressAutoHyphens/>
        <w:overflowPunct w:val="0"/>
        <w:autoSpaceDE w:val="0"/>
        <w:autoSpaceDN w:val="0"/>
        <w:jc w:val="center"/>
        <w:textAlignment w:val="baseline"/>
        <w:rPr>
          <w:rFonts w:ascii="Calibri" w:eastAsia="Calibri" w:hAnsi="Calibri" w:cs="Calibri"/>
          <w:color w:val="0000FF"/>
          <w:kern w:val="3"/>
          <w:sz w:val="24"/>
          <w:u w:val="single"/>
        </w:rPr>
      </w:pPr>
      <w:hyperlink r:id="rId12" w:history="1">
        <w:r w:rsidR="001C3DD1" w:rsidRPr="001C3DD1">
          <w:rPr>
            <w:rFonts w:ascii="Calibri" w:eastAsia="Calibri" w:hAnsi="Calibri" w:cs="Calibri"/>
            <w:color w:val="0000FF"/>
            <w:kern w:val="3"/>
            <w:sz w:val="24"/>
            <w:u w:val="single"/>
          </w:rPr>
          <w:t>http://www.migunowners.org/</w:t>
        </w:r>
      </w:hyperlink>
    </w:p>
    <w:p w:rsidR="0033568E" w:rsidRDefault="0033568E" w:rsidP="001C3DD1">
      <w:pPr>
        <w:widowControl w:val="0"/>
        <w:suppressAutoHyphens/>
        <w:overflowPunct w:val="0"/>
        <w:autoSpaceDE w:val="0"/>
        <w:autoSpaceDN w:val="0"/>
        <w:jc w:val="center"/>
        <w:textAlignment w:val="baseline"/>
        <w:rPr>
          <w:rFonts w:ascii="Calibri" w:eastAsia="Calibri" w:hAnsi="Calibri" w:cs="Calibri"/>
          <w:b/>
          <w:color w:val="000000" w:themeColor="text1"/>
          <w:kern w:val="3"/>
          <w:sz w:val="24"/>
        </w:rPr>
      </w:pPr>
      <w:r>
        <w:rPr>
          <w:rFonts w:ascii="Calibri" w:eastAsia="Calibri" w:hAnsi="Calibri" w:cs="Calibri"/>
          <w:b/>
          <w:color w:val="000000" w:themeColor="text1"/>
          <w:kern w:val="3"/>
          <w:sz w:val="24"/>
        </w:rPr>
        <w:t>National Association for Gun Rights</w:t>
      </w:r>
    </w:p>
    <w:p w:rsidR="0033568E" w:rsidRDefault="000C68EA" w:rsidP="001C3DD1">
      <w:pPr>
        <w:widowControl w:val="0"/>
        <w:suppressAutoHyphens/>
        <w:overflowPunct w:val="0"/>
        <w:autoSpaceDE w:val="0"/>
        <w:autoSpaceDN w:val="0"/>
        <w:jc w:val="center"/>
        <w:textAlignment w:val="baseline"/>
        <w:rPr>
          <w:rFonts w:ascii="Calibri" w:eastAsia="Calibri" w:hAnsi="Calibri" w:cs="Calibri"/>
          <w:color w:val="000000" w:themeColor="text1"/>
          <w:kern w:val="3"/>
          <w:sz w:val="24"/>
        </w:rPr>
      </w:pPr>
      <w:hyperlink r:id="rId13" w:history="1">
        <w:r w:rsidR="0033568E" w:rsidRPr="002C03B0">
          <w:rPr>
            <w:rStyle w:val="Hyperlink"/>
            <w:rFonts w:ascii="Calibri" w:eastAsia="Calibri" w:hAnsi="Calibri" w:cs="Calibri"/>
            <w:kern w:val="3"/>
            <w:sz w:val="24"/>
          </w:rPr>
          <w:t>https://www.nationalgunrights.org/</w:t>
        </w:r>
      </w:hyperlink>
    </w:p>
    <w:p w:rsidR="0033568E" w:rsidRPr="0033568E" w:rsidRDefault="0033568E" w:rsidP="001C3DD1">
      <w:pPr>
        <w:widowControl w:val="0"/>
        <w:suppressAutoHyphens/>
        <w:overflowPunct w:val="0"/>
        <w:autoSpaceDE w:val="0"/>
        <w:autoSpaceDN w:val="0"/>
        <w:jc w:val="center"/>
        <w:textAlignment w:val="baseline"/>
        <w:rPr>
          <w:rFonts w:ascii="Calibri" w:eastAsia="Calibri" w:hAnsi="Calibri" w:cs="Calibri"/>
          <w:b/>
          <w:color w:val="000000" w:themeColor="text1"/>
          <w:kern w:val="3"/>
          <w:sz w:val="24"/>
        </w:rPr>
      </w:pPr>
      <w:r w:rsidRPr="0033568E">
        <w:rPr>
          <w:rFonts w:ascii="Calibri" w:eastAsia="Calibri" w:hAnsi="Calibri" w:cs="Calibri"/>
          <w:b/>
          <w:color w:val="000000" w:themeColor="text1"/>
          <w:kern w:val="3"/>
          <w:sz w:val="24"/>
        </w:rPr>
        <w:lastRenderedPageBreak/>
        <w:t>Great Lakes Gun Rights</w:t>
      </w:r>
    </w:p>
    <w:p w:rsidR="0033568E" w:rsidRDefault="000C68EA" w:rsidP="001C3DD1">
      <w:pPr>
        <w:widowControl w:val="0"/>
        <w:suppressAutoHyphens/>
        <w:overflowPunct w:val="0"/>
        <w:autoSpaceDE w:val="0"/>
        <w:autoSpaceDN w:val="0"/>
        <w:jc w:val="center"/>
        <w:textAlignment w:val="baseline"/>
        <w:rPr>
          <w:rFonts w:ascii="Calibri" w:eastAsia="Calibri" w:hAnsi="Calibri" w:cs="Calibri"/>
          <w:color w:val="000000" w:themeColor="text1"/>
          <w:kern w:val="3"/>
          <w:sz w:val="24"/>
        </w:rPr>
      </w:pPr>
      <w:hyperlink r:id="rId14" w:history="1">
        <w:r w:rsidR="0033568E" w:rsidRPr="002C03B0">
          <w:rPr>
            <w:rStyle w:val="Hyperlink"/>
            <w:rFonts w:ascii="Calibri" w:eastAsia="Calibri" w:hAnsi="Calibri" w:cs="Calibri"/>
            <w:kern w:val="3"/>
            <w:sz w:val="24"/>
          </w:rPr>
          <w:t>https://greatlakesgunrights.org/</w:t>
        </w:r>
      </w:hyperlink>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proofErr w:type="spellStart"/>
      <w:proofErr w:type="gramStart"/>
      <w:r w:rsidRPr="001C3DD1">
        <w:rPr>
          <w:rFonts w:ascii="Calibri" w:eastAsia="Calibri" w:hAnsi="Calibri" w:cs="Calibri"/>
          <w:b/>
          <w:kern w:val="3"/>
          <w:sz w:val="24"/>
        </w:rPr>
        <w:t>nra</w:t>
      </w:r>
      <w:proofErr w:type="spellEnd"/>
      <w:proofErr w:type="gramEnd"/>
    </w:p>
    <w:p w:rsidR="001C3DD1" w:rsidRPr="001C3DD1" w:rsidRDefault="000C68EA" w:rsidP="001C3DD1">
      <w:pPr>
        <w:widowControl w:val="0"/>
        <w:suppressAutoHyphens/>
        <w:overflowPunct w:val="0"/>
        <w:autoSpaceDE w:val="0"/>
        <w:autoSpaceDN w:val="0"/>
        <w:jc w:val="center"/>
        <w:textAlignment w:val="baseline"/>
        <w:rPr>
          <w:rFonts w:ascii="Calibri" w:eastAsia="Times New Roman" w:hAnsi="Calibri" w:cs="Times New Roman"/>
          <w:kern w:val="3"/>
        </w:rPr>
      </w:pPr>
      <w:hyperlink r:id="rId15" w:history="1">
        <w:r w:rsidR="001C3DD1" w:rsidRPr="001C3DD1">
          <w:rPr>
            <w:rFonts w:ascii="Calibri" w:eastAsia="Calibri" w:hAnsi="Calibri" w:cs="Calibri"/>
            <w:color w:val="0000FF"/>
            <w:kern w:val="3"/>
            <w:sz w:val="24"/>
            <w:u w:val="single"/>
          </w:rPr>
          <w:t>http://home.nra.org/</w:t>
        </w:r>
      </w:hyperlink>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proofErr w:type="spellStart"/>
      <w:proofErr w:type="gramStart"/>
      <w:r w:rsidRPr="001C3DD1">
        <w:rPr>
          <w:rFonts w:ascii="Calibri" w:eastAsia="Calibri" w:hAnsi="Calibri" w:cs="Calibri"/>
          <w:b/>
          <w:kern w:val="3"/>
          <w:sz w:val="24"/>
        </w:rPr>
        <w:t>uscca</w:t>
      </w:r>
      <w:proofErr w:type="spellEnd"/>
      <w:proofErr w:type="gramEnd"/>
    </w:p>
    <w:p w:rsidR="001C3DD1" w:rsidRPr="001C3DD1" w:rsidRDefault="000C68EA" w:rsidP="001C3DD1">
      <w:pPr>
        <w:widowControl w:val="0"/>
        <w:suppressAutoHyphens/>
        <w:overflowPunct w:val="0"/>
        <w:autoSpaceDE w:val="0"/>
        <w:autoSpaceDN w:val="0"/>
        <w:jc w:val="center"/>
        <w:textAlignment w:val="baseline"/>
        <w:rPr>
          <w:rFonts w:ascii="Calibri" w:eastAsia="Times New Roman" w:hAnsi="Calibri" w:cs="Times New Roman"/>
          <w:kern w:val="3"/>
        </w:rPr>
      </w:pPr>
      <w:hyperlink r:id="rId16" w:history="1">
        <w:r w:rsidR="001C3DD1" w:rsidRPr="001C3DD1">
          <w:rPr>
            <w:rFonts w:ascii="Calibri" w:eastAsia="Calibri" w:hAnsi="Calibri" w:cs="Calibri"/>
            <w:color w:val="0000FF"/>
            <w:kern w:val="3"/>
            <w:sz w:val="24"/>
            <w:u w:val="single"/>
          </w:rPr>
          <w:t>https://www.usconcealedcarry.com/</w:t>
        </w:r>
      </w:hyperlink>
    </w:p>
    <w:p w:rsidR="001C3DD1" w:rsidRPr="001C3DD1" w:rsidRDefault="001C3DD1" w:rsidP="001C3DD1">
      <w:pPr>
        <w:widowControl w:val="0"/>
        <w:suppressAutoHyphens/>
        <w:overflowPunct w:val="0"/>
        <w:autoSpaceDE w:val="0"/>
        <w:autoSpaceDN w:val="0"/>
        <w:jc w:val="center"/>
        <w:textAlignment w:val="baseline"/>
        <w:rPr>
          <w:rFonts w:ascii="Calibri" w:eastAsia="Times New Roman" w:hAnsi="Calibri" w:cs="Times New Roman"/>
          <w:kern w:val="3"/>
        </w:rPr>
      </w:pPr>
      <w:r w:rsidRPr="001C3DD1">
        <w:rPr>
          <w:rFonts w:ascii="Calibri" w:eastAsia="Calibri" w:hAnsi="Calibri" w:cs="Calibri"/>
          <w:b/>
          <w:kern w:val="3"/>
        </w:rPr>
        <w:t xml:space="preserve">Gun </w:t>
      </w:r>
      <w:proofErr w:type="gramStart"/>
      <w:r w:rsidRPr="001C3DD1">
        <w:rPr>
          <w:rFonts w:ascii="Calibri" w:eastAsia="Calibri" w:hAnsi="Calibri" w:cs="Calibri"/>
          <w:b/>
          <w:kern w:val="3"/>
        </w:rPr>
        <w:t>owners</w:t>
      </w:r>
      <w:proofErr w:type="gramEnd"/>
      <w:r w:rsidRPr="001C3DD1">
        <w:rPr>
          <w:rFonts w:ascii="Calibri" w:eastAsia="Calibri" w:hAnsi="Calibri" w:cs="Calibri"/>
          <w:b/>
          <w:kern w:val="3"/>
        </w:rPr>
        <w:t xml:space="preserve"> prayer:</w:t>
      </w:r>
    </w:p>
    <w:p w:rsidR="00F169FA" w:rsidRDefault="001C3DD1" w:rsidP="006723E6">
      <w:pPr>
        <w:widowControl w:val="0"/>
        <w:suppressAutoHyphens/>
        <w:overflowPunct w:val="0"/>
        <w:autoSpaceDE w:val="0"/>
        <w:autoSpaceDN w:val="0"/>
        <w:jc w:val="center"/>
        <w:textAlignment w:val="baseline"/>
        <w:rPr>
          <w:rFonts w:ascii="Calibri" w:eastAsia="Calibri" w:hAnsi="Calibri" w:cs="Calibri"/>
          <w:kern w:val="3"/>
        </w:rPr>
      </w:pPr>
      <w:r w:rsidRPr="001C3DD1">
        <w:rPr>
          <w:rFonts w:ascii="Calibri" w:eastAsia="Calibri" w:hAnsi="Calibri" w:cs="Calibri"/>
          <w:kern w:val="3"/>
        </w:rPr>
        <w:t>Dear Lord if I die first, please don't let my wife sell my guns for what I told her I paid for them</w:t>
      </w:r>
    </w:p>
    <w:p w:rsidR="00942BBC" w:rsidRDefault="00942BBC" w:rsidP="006723E6">
      <w:pPr>
        <w:widowControl w:val="0"/>
        <w:suppressAutoHyphens/>
        <w:overflowPunct w:val="0"/>
        <w:autoSpaceDE w:val="0"/>
        <w:autoSpaceDN w:val="0"/>
        <w:jc w:val="center"/>
        <w:textAlignment w:val="baseline"/>
        <w:rPr>
          <w:rFonts w:ascii="Calibri" w:eastAsia="Calibri" w:hAnsi="Calibri" w:cs="Calibri"/>
          <w:kern w:val="3"/>
        </w:rPr>
      </w:pPr>
    </w:p>
    <w:p w:rsidR="00A5797B" w:rsidRDefault="00A5797B" w:rsidP="006723E6">
      <w:pPr>
        <w:widowControl w:val="0"/>
        <w:suppressAutoHyphens/>
        <w:overflowPunct w:val="0"/>
        <w:autoSpaceDE w:val="0"/>
        <w:autoSpaceDN w:val="0"/>
        <w:jc w:val="center"/>
        <w:textAlignment w:val="baseline"/>
        <w:rPr>
          <w:rFonts w:ascii="Times New Roman" w:eastAsia="Times New Roman" w:hAnsi="Times New Roman" w:cs="Times New Roman"/>
          <w:b/>
          <w:kern w:val="3"/>
          <w:sz w:val="28"/>
        </w:rPr>
      </w:pPr>
    </w:p>
    <w:sectPr w:rsidR="00A5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3D6"/>
    <w:multiLevelType w:val="hybridMultilevel"/>
    <w:tmpl w:val="05D6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320F"/>
    <w:multiLevelType w:val="hybridMultilevel"/>
    <w:tmpl w:val="4420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16E16"/>
    <w:multiLevelType w:val="hybridMultilevel"/>
    <w:tmpl w:val="E69A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6505"/>
    <w:multiLevelType w:val="hybridMultilevel"/>
    <w:tmpl w:val="A4EA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97EB4"/>
    <w:multiLevelType w:val="hybridMultilevel"/>
    <w:tmpl w:val="FEDA9496"/>
    <w:lvl w:ilvl="0" w:tplc="F3441E9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36094"/>
    <w:multiLevelType w:val="hybridMultilevel"/>
    <w:tmpl w:val="4466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A1695"/>
    <w:multiLevelType w:val="hybridMultilevel"/>
    <w:tmpl w:val="C25C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7D13"/>
    <w:multiLevelType w:val="hybridMultilevel"/>
    <w:tmpl w:val="111EE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C1864"/>
    <w:multiLevelType w:val="hybridMultilevel"/>
    <w:tmpl w:val="6B8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029B0"/>
    <w:multiLevelType w:val="hybridMultilevel"/>
    <w:tmpl w:val="06F4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E39C5"/>
    <w:multiLevelType w:val="hybridMultilevel"/>
    <w:tmpl w:val="A000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F07D2"/>
    <w:multiLevelType w:val="hybridMultilevel"/>
    <w:tmpl w:val="58C2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F35F6"/>
    <w:multiLevelType w:val="hybridMultilevel"/>
    <w:tmpl w:val="F3D4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3467E"/>
    <w:multiLevelType w:val="hybridMultilevel"/>
    <w:tmpl w:val="F9501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C0BED"/>
    <w:multiLevelType w:val="hybridMultilevel"/>
    <w:tmpl w:val="E954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51235"/>
    <w:multiLevelType w:val="hybridMultilevel"/>
    <w:tmpl w:val="808280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7705A"/>
    <w:multiLevelType w:val="hybridMultilevel"/>
    <w:tmpl w:val="D88E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D7C68"/>
    <w:multiLevelType w:val="hybridMultilevel"/>
    <w:tmpl w:val="26B0BA92"/>
    <w:lvl w:ilvl="0" w:tplc="7AEAF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493489"/>
    <w:multiLevelType w:val="hybridMultilevel"/>
    <w:tmpl w:val="1E92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36E85"/>
    <w:multiLevelType w:val="hybridMultilevel"/>
    <w:tmpl w:val="87E0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770FE"/>
    <w:multiLevelType w:val="hybridMultilevel"/>
    <w:tmpl w:val="1B6C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B4481"/>
    <w:multiLevelType w:val="hybridMultilevel"/>
    <w:tmpl w:val="D28CC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B4FDB"/>
    <w:multiLevelType w:val="hybridMultilevel"/>
    <w:tmpl w:val="74AAFB8C"/>
    <w:lvl w:ilvl="0" w:tplc="B998B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07947"/>
    <w:multiLevelType w:val="hybridMultilevel"/>
    <w:tmpl w:val="4DF4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1311E"/>
    <w:multiLevelType w:val="hybridMultilevel"/>
    <w:tmpl w:val="FDC4EDDC"/>
    <w:lvl w:ilvl="0" w:tplc="88B87AA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96AE4"/>
    <w:multiLevelType w:val="hybridMultilevel"/>
    <w:tmpl w:val="8EA2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678DE"/>
    <w:multiLevelType w:val="hybridMultilevel"/>
    <w:tmpl w:val="ABBA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774AF"/>
    <w:multiLevelType w:val="hybridMultilevel"/>
    <w:tmpl w:val="B28C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F76E2"/>
    <w:multiLevelType w:val="hybridMultilevel"/>
    <w:tmpl w:val="B62C6294"/>
    <w:lvl w:ilvl="0" w:tplc="29FAD2B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505407"/>
    <w:multiLevelType w:val="hybridMultilevel"/>
    <w:tmpl w:val="D688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92246"/>
    <w:multiLevelType w:val="hybridMultilevel"/>
    <w:tmpl w:val="13B6A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855A0"/>
    <w:multiLevelType w:val="hybridMultilevel"/>
    <w:tmpl w:val="672C59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12"/>
  </w:num>
  <w:num w:numId="4">
    <w:abstractNumId w:val="17"/>
  </w:num>
  <w:num w:numId="5">
    <w:abstractNumId w:val="20"/>
  </w:num>
  <w:num w:numId="6">
    <w:abstractNumId w:val="4"/>
  </w:num>
  <w:num w:numId="7">
    <w:abstractNumId w:val="19"/>
  </w:num>
  <w:num w:numId="8">
    <w:abstractNumId w:val="11"/>
  </w:num>
  <w:num w:numId="9">
    <w:abstractNumId w:val="26"/>
  </w:num>
  <w:num w:numId="10">
    <w:abstractNumId w:val="21"/>
  </w:num>
  <w:num w:numId="11">
    <w:abstractNumId w:val="1"/>
  </w:num>
  <w:num w:numId="12">
    <w:abstractNumId w:val="8"/>
  </w:num>
  <w:num w:numId="13">
    <w:abstractNumId w:val="24"/>
  </w:num>
  <w:num w:numId="14">
    <w:abstractNumId w:val="16"/>
  </w:num>
  <w:num w:numId="15">
    <w:abstractNumId w:val="22"/>
  </w:num>
  <w:num w:numId="16">
    <w:abstractNumId w:val="23"/>
  </w:num>
  <w:num w:numId="17">
    <w:abstractNumId w:val="3"/>
  </w:num>
  <w:num w:numId="18">
    <w:abstractNumId w:val="7"/>
  </w:num>
  <w:num w:numId="19">
    <w:abstractNumId w:val="15"/>
  </w:num>
  <w:num w:numId="20">
    <w:abstractNumId w:val="31"/>
  </w:num>
  <w:num w:numId="21">
    <w:abstractNumId w:val="28"/>
  </w:num>
  <w:num w:numId="22">
    <w:abstractNumId w:val="2"/>
  </w:num>
  <w:num w:numId="23">
    <w:abstractNumId w:val="18"/>
  </w:num>
  <w:num w:numId="24">
    <w:abstractNumId w:val="27"/>
  </w:num>
  <w:num w:numId="25">
    <w:abstractNumId w:val="25"/>
  </w:num>
  <w:num w:numId="26">
    <w:abstractNumId w:val="5"/>
  </w:num>
  <w:num w:numId="27">
    <w:abstractNumId w:val="13"/>
  </w:num>
  <w:num w:numId="28">
    <w:abstractNumId w:val="29"/>
  </w:num>
  <w:num w:numId="29">
    <w:abstractNumId w:val="0"/>
  </w:num>
  <w:num w:numId="30">
    <w:abstractNumId w:val="9"/>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D1"/>
    <w:rsid w:val="0000316D"/>
    <w:rsid w:val="00003461"/>
    <w:rsid w:val="00026DE3"/>
    <w:rsid w:val="0005093F"/>
    <w:rsid w:val="00050953"/>
    <w:rsid w:val="0005121C"/>
    <w:rsid w:val="00057D2E"/>
    <w:rsid w:val="000632D8"/>
    <w:rsid w:val="00084FB2"/>
    <w:rsid w:val="00091E4D"/>
    <w:rsid w:val="00095958"/>
    <w:rsid w:val="000A6FA1"/>
    <w:rsid w:val="000B015C"/>
    <w:rsid w:val="000B50AF"/>
    <w:rsid w:val="000C0207"/>
    <w:rsid w:val="000C68EA"/>
    <w:rsid w:val="000E052E"/>
    <w:rsid w:val="000E4BB8"/>
    <w:rsid w:val="000E6774"/>
    <w:rsid w:val="000E79C8"/>
    <w:rsid w:val="000F1E2C"/>
    <w:rsid w:val="0010319F"/>
    <w:rsid w:val="001036F3"/>
    <w:rsid w:val="00103837"/>
    <w:rsid w:val="00130131"/>
    <w:rsid w:val="00136D22"/>
    <w:rsid w:val="00140D67"/>
    <w:rsid w:val="001411C0"/>
    <w:rsid w:val="00143708"/>
    <w:rsid w:val="00150049"/>
    <w:rsid w:val="001516CB"/>
    <w:rsid w:val="00151CE1"/>
    <w:rsid w:val="00160E21"/>
    <w:rsid w:val="00175BF2"/>
    <w:rsid w:val="001834AC"/>
    <w:rsid w:val="00185EEE"/>
    <w:rsid w:val="00194DBE"/>
    <w:rsid w:val="001960F2"/>
    <w:rsid w:val="001964DE"/>
    <w:rsid w:val="001A0286"/>
    <w:rsid w:val="001A2B7A"/>
    <w:rsid w:val="001B6132"/>
    <w:rsid w:val="001B7E50"/>
    <w:rsid w:val="001C3DD1"/>
    <w:rsid w:val="001D2952"/>
    <w:rsid w:val="001E11F8"/>
    <w:rsid w:val="001E16D8"/>
    <w:rsid w:val="001E220B"/>
    <w:rsid w:val="001E5ACB"/>
    <w:rsid w:val="001F7D4F"/>
    <w:rsid w:val="00203C69"/>
    <w:rsid w:val="00210B47"/>
    <w:rsid w:val="00233CCC"/>
    <w:rsid w:val="00244EA5"/>
    <w:rsid w:val="00246A85"/>
    <w:rsid w:val="002609F7"/>
    <w:rsid w:val="002620A4"/>
    <w:rsid w:val="00262D96"/>
    <w:rsid w:val="002747E4"/>
    <w:rsid w:val="002804CC"/>
    <w:rsid w:val="002859CE"/>
    <w:rsid w:val="00290D58"/>
    <w:rsid w:val="00291F09"/>
    <w:rsid w:val="00292005"/>
    <w:rsid w:val="002A07DD"/>
    <w:rsid w:val="002A26E3"/>
    <w:rsid w:val="002A7C01"/>
    <w:rsid w:val="002B106E"/>
    <w:rsid w:val="002B7175"/>
    <w:rsid w:val="002C4B79"/>
    <w:rsid w:val="002C4BB4"/>
    <w:rsid w:val="002C7D68"/>
    <w:rsid w:val="002D38DD"/>
    <w:rsid w:val="002D4F4B"/>
    <w:rsid w:val="002D6271"/>
    <w:rsid w:val="00317E56"/>
    <w:rsid w:val="00333A47"/>
    <w:rsid w:val="0033568E"/>
    <w:rsid w:val="00335802"/>
    <w:rsid w:val="00337110"/>
    <w:rsid w:val="00340370"/>
    <w:rsid w:val="00341362"/>
    <w:rsid w:val="003448F5"/>
    <w:rsid w:val="00351193"/>
    <w:rsid w:val="00352EDD"/>
    <w:rsid w:val="00353C5E"/>
    <w:rsid w:val="0037321D"/>
    <w:rsid w:val="00375160"/>
    <w:rsid w:val="00377127"/>
    <w:rsid w:val="003878A0"/>
    <w:rsid w:val="00392ABE"/>
    <w:rsid w:val="00393675"/>
    <w:rsid w:val="003B0FD0"/>
    <w:rsid w:val="003B2B4E"/>
    <w:rsid w:val="003B44CB"/>
    <w:rsid w:val="003D1471"/>
    <w:rsid w:val="003E1090"/>
    <w:rsid w:val="003F5181"/>
    <w:rsid w:val="004011C9"/>
    <w:rsid w:val="0041599D"/>
    <w:rsid w:val="004207B2"/>
    <w:rsid w:val="00422270"/>
    <w:rsid w:val="004222D7"/>
    <w:rsid w:val="0042455D"/>
    <w:rsid w:val="0043512D"/>
    <w:rsid w:val="00447EAF"/>
    <w:rsid w:val="00451B1A"/>
    <w:rsid w:val="004556FF"/>
    <w:rsid w:val="0045624C"/>
    <w:rsid w:val="00460497"/>
    <w:rsid w:val="00472F3B"/>
    <w:rsid w:val="004944B5"/>
    <w:rsid w:val="004A4706"/>
    <w:rsid w:val="004C4263"/>
    <w:rsid w:val="004E1AEC"/>
    <w:rsid w:val="004F26C0"/>
    <w:rsid w:val="00500999"/>
    <w:rsid w:val="00512DE5"/>
    <w:rsid w:val="005148EC"/>
    <w:rsid w:val="005165EA"/>
    <w:rsid w:val="00531AB5"/>
    <w:rsid w:val="00534A80"/>
    <w:rsid w:val="00535C9C"/>
    <w:rsid w:val="00542F78"/>
    <w:rsid w:val="00546C8C"/>
    <w:rsid w:val="00556C06"/>
    <w:rsid w:val="00567AFA"/>
    <w:rsid w:val="005719F8"/>
    <w:rsid w:val="005759C1"/>
    <w:rsid w:val="00577319"/>
    <w:rsid w:val="00580237"/>
    <w:rsid w:val="00580FAD"/>
    <w:rsid w:val="00586209"/>
    <w:rsid w:val="005917A9"/>
    <w:rsid w:val="00592FAE"/>
    <w:rsid w:val="005E048C"/>
    <w:rsid w:val="005E068C"/>
    <w:rsid w:val="005F6F67"/>
    <w:rsid w:val="00610858"/>
    <w:rsid w:val="00622627"/>
    <w:rsid w:val="00631232"/>
    <w:rsid w:val="00642F49"/>
    <w:rsid w:val="00645735"/>
    <w:rsid w:val="006555EB"/>
    <w:rsid w:val="00663172"/>
    <w:rsid w:val="00663F7F"/>
    <w:rsid w:val="006723A0"/>
    <w:rsid w:val="006723E6"/>
    <w:rsid w:val="00672420"/>
    <w:rsid w:val="00683C2A"/>
    <w:rsid w:val="006A52F0"/>
    <w:rsid w:val="006C24B2"/>
    <w:rsid w:val="006C3A4C"/>
    <w:rsid w:val="006C5A08"/>
    <w:rsid w:val="006D08B5"/>
    <w:rsid w:val="006E4922"/>
    <w:rsid w:val="006E5B9B"/>
    <w:rsid w:val="006F0891"/>
    <w:rsid w:val="00702648"/>
    <w:rsid w:val="0070344F"/>
    <w:rsid w:val="00711BF1"/>
    <w:rsid w:val="00721310"/>
    <w:rsid w:val="0072558B"/>
    <w:rsid w:val="007271FF"/>
    <w:rsid w:val="00727416"/>
    <w:rsid w:val="00733B5E"/>
    <w:rsid w:val="007459D4"/>
    <w:rsid w:val="00751014"/>
    <w:rsid w:val="00754B6D"/>
    <w:rsid w:val="00763FAC"/>
    <w:rsid w:val="007949A1"/>
    <w:rsid w:val="007A68D0"/>
    <w:rsid w:val="007B2270"/>
    <w:rsid w:val="007B7CE2"/>
    <w:rsid w:val="007C6A53"/>
    <w:rsid w:val="007D05AA"/>
    <w:rsid w:val="007E4EDB"/>
    <w:rsid w:val="00803E65"/>
    <w:rsid w:val="00813AAC"/>
    <w:rsid w:val="00816A5F"/>
    <w:rsid w:val="00820067"/>
    <w:rsid w:val="00835C73"/>
    <w:rsid w:val="00836244"/>
    <w:rsid w:val="008405A4"/>
    <w:rsid w:val="008418CB"/>
    <w:rsid w:val="008429A3"/>
    <w:rsid w:val="00842DB8"/>
    <w:rsid w:val="0085071E"/>
    <w:rsid w:val="008617E3"/>
    <w:rsid w:val="00863B46"/>
    <w:rsid w:val="00864486"/>
    <w:rsid w:val="00881869"/>
    <w:rsid w:val="00882B3E"/>
    <w:rsid w:val="0089117D"/>
    <w:rsid w:val="00897ECD"/>
    <w:rsid w:val="008A685C"/>
    <w:rsid w:val="008A6F77"/>
    <w:rsid w:val="008B1D2F"/>
    <w:rsid w:val="008B2903"/>
    <w:rsid w:val="008B778C"/>
    <w:rsid w:val="008C276F"/>
    <w:rsid w:val="008C49B1"/>
    <w:rsid w:val="008C6523"/>
    <w:rsid w:val="008D0156"/>
    <w:rsid w:val="008E33E6"/>
    <w:rsid w:val="008E4703"/>
    <w:rsid w:val="008F20EF"/>
    <w:rsid w:val="008F2435"/>
    <w:rsid w:val="00900F95"/>
    <w:rsid w:val="00904400"/>
    <w:rsid w:val="00906A90"/>
    <w:rsid w:val="00914DBB"/>
    <w:rsid w:val="00920190"/>
    <w:rsid w:val="0092068E"/>
    <w:rsid w:val="00923A44"/>
    <w:rsid w:val="00926492"/>
    <w:rsid w:val="00942BBC"/>
    <w:rsid w:val="00942BE0"/>
    <w:rsid w:val="00944DD8"/>
    <w:rsid w:val="00947C77"/>
    <w:rsid w:val="00952392"/>
    <w:rsid w:val="009569DA"/>
    <w:rsid w:val="009649B7"/>
    <w:rsid w:val="00971EA3"/>
    <w:rsid w:val="00977F24"/>
    <w:rsid w:val="00982EDB"/>
    <w:rsid w:val="009865D9"/>
    <w:rsid w:val="009879F6"/>
    <w:rsid w:val="00992DF8"/>
    <w:rsid w:val="00996B85"/>
    <w:rsid w:val="009A1DD6"/>
    <w:rsid w:val="009A5F93"/>
    <w:rsid w:val="009A69E7"/>
    <w:rsid w:val="009A7116"/>
    <w:rsid w:val="009C7E2D"/>
    <w:rsid w:val="009D7437"/>
    <w:rsid w:val="009E2923"/>
    <w:rsid w:val="009E4F97"/>
    <w:rsid w:val="009E7BA1"/>
    <w:rsid w:val="009F2544"/>
    <w:rsid w:val="009F39FE"/>
    <w:rsid w:val="00A14DF3"/>
    <w:rsid w:val="00A16DAE"/>
    <w:rsid w:val="00A20EB1"/>
    <w:rsid w:val="00A211AB"/>
    <w:rsid w:val="00A21A1A"/>
    <w:rsid w:val="00A22CFC"/>
    <w:rsid w:val="00A233DF"/>
    <w:rsid w:val="00A2346B"/>
    <w:rsid w:val="00A2604F"/>
    <w:rsid w:val="00A34B65"/>
    <w:rsid w:val="00A37770"/>
    <w:rsid w:val="00A57053"/>
    <w:rsid w:val="00A5797B"/>
    <w:rsid w:val="00A75DC6"/>
    <w:rsid w:val="00A8426E"/>
    <w:rsid w:val="00A848AE"/>
    <w:rsid w:val="00A90DB9"/>
    <w:rsid w:val="00A94FA1"/>
    <w:rsid w:val="00A97894"/>
    <w:rsid w:val="00AB0F29"/>
    <w:rsid w:val="00AB25C4"/>
    <w:rsid w:val="00AC0327"/>
    <w:rsid w:val="00AC4A97"/>
    <w:rsid w:val="00AC543D"/>
    <w:rsid w:val="00AD52F3"/>
    <w:rsid w:val="00AE2722"/>
    <w:rsid w:val="00AE504B"/>
    <w:rsid w:val="00B01A28"/>
    <w:rsid w:val="00B01CA3"/>
    <w:rsid w:val="00B03C17"/>
    <w:rsid w:val="00B06B06"/>
    <w:rsid w:val="00B31C41"/>
    <w:rsid w:val="00B3216A"/>
    <w:rsid w:val="00B340ED"/>
    <w:rsid w:val="00B34AD7"/>
    <w:rsid w:val="00B43AEF"/>
    <w:rsid w:val="00B53C86"/>
    <w:rsid w:val="00B634AA"/>
    <w:rsid w:val="00B65A20"/>
    <w:rsid w:val="00B6620A"/>
    <w:rsid w:val="00B743EE"/>
    <w:rsid w:val="00BA45BE"/>
    <w:rsid w:val="00BA49F6"/>
    <w:rsid w:val="00BA5924"/>
    <w:rsid w:val="00BA74D5"/>
    <w:rsid w:val="00BB7D40"/>
    <w:rsid w:val="00BD3BAF"/>
    <w:rsid w:val="00BF4C1A"/>
    <w:rsid w:val="00C11EAF"/>
    <w:rsid w:val="00C150ED"/>
    <w:rsid w:val="00C1549F"/>
    <w:rsid w:val="00C1678F"/>
    <w:rsid w:val="00C2593F"/>
    <w:rsid w:val="00C408F9"/>
    <w:rsid w:val="00C42FF1"/>
    <w:rsid w:val="00C56B33"/>
    <w:rsid w:val="00C64F68"/>
    <w:rsid w:val="00C87A79"/>
    <w:rsid w:val="00CA5329"/>
    <w:rsid w:val="00CA7485"/>
    <w:rsid w:val="00CB13F6"/>
    <w:rsid w:val="00CB306F"/>
    <w:rsid w:val="00CC44A1"/>
    <w:rsid w:val="00CD68E3"/>
    <w:rsid w:val="00CD6BE3"/>
    <w:rsid w:val="00CE7DE0"/>
    <w:rsid w:val="00CF40B6"/>
    <w:rsid w:val="00CF41DF"/>
    <w:rsid w:val="00D0021E"/>
    <w:rsid w:val="00D006EB"/>
    <w:rsid w:val="00D035F3"/>
    <w:rsid w:val="00D15FDE"/>
    <w:rsid w:val="00D35F24"/>
    <w:rsid w:val="00D4112C"/>
    <w:rsid w:val="00D53805"/>
    <w:rsid w:val="00D569BB"/>
    <w:rsid w:val="00D609FB"/>
    <w:rsid w:val="00D65C9B"/>
    <w:rsid w:val="00D66C5F"/>
    <w:rsid w:val="00D748A8"/>
    <w:rsid w:val="00D7546C"/>
    <w:rsid w:val="00D81420"/>
    <w:rsid w:val="00D90705"/>
    <w:rsid w:val="00D91961"/>
    <w:rsid w:val="00D974B7"/>
    <w:rsid w:val="00DB485E"/>
    <w:rsid w:val="00DC3D98"/>
    <w:rsid w:val="00DC4ED8"/>
    <w:rsid w:val="00DC5222"/>
    <w:rsid w:val="00DE3762"/>
    <w:rsid w:val="00DF12BE"/>
    <w:rsid w:val="00DF1F7F"/>
    <w:rsid w:val="00DF4379"/>
    <w:rsid w:val="00DF5140"/>
    <w:rsid w:val="00DF5627"/>
    <w:rsid w:val="00DF6E65"/>
    <w:rsid w:val="00DF6EAF"/>
    <w:rsid w:val="00E11A8C"/>
    <w:rsid w:val="00E24C51"/>
    <w:rsid w:val="00E3447B"/>
    <w:rsid w:val="00E52540"/>
    <w:rsid w:val="00E54D16"/>
    <w:rsid w:val="00E63E46"/>
    <w:rsid w:val="00E6595F"/>
    <w:rsid w:val="00E71F91"/>
    <w:rsid w:val="00E721BA"/>
    <w:rsid w:val="00E92101"/>
    <w:rsid w:val="00EA1D7C"/>
    <w:rsid w:val="00EA42DA"/>
    <w:rsid w:val="00EC622A"/>
    <w:rsid w:val="00ED39D3"/>
    <w:rsid w:val="00EE1361"/>
    <w:rsid w:val="00EF3CB4"/>
    <w:rsid w:val="00EF535E"/>
    <w:rsid w:val="00EF7715"/>
    <w:rsid w:val="00F0267B"/>
    <w:rsid w:val="00F169FA"/>
    <w:rsid w:val="00F32252"/>
    <w:rsid w:val="00F45390"/>
    <w:rsid w:val="00F47FA6"/>
    <w:rsid w:val="00F57BAE"/>
    <w:rsid w:val="00F62666"/>
    <w:rsid w:val="00F641F9"/>
    <w:rsid w:val="00F7169E"/>
    <w:rsid w:val="00F93C0D"/>
    <w:rsid w:val="00FA1512"/>
    <w:rsid w:val="00FB35C2"/>
    <w:rsid w:val="00FB4EC4"/>
    <w:rsid w:val="00FB5715"/>
    <w:rsid w:val="00FB7C95"/>
    <w:rsid w:val="00FB7FEE"/>
    <w:rsid w:val="00FC198B"/>
    <w:rsid w:val="00FC1E16"/>
    <w:rsid w:val="00FC3DF0"/>
    <w:rsid w:val="00FC7A0F"/>
    <w:rsid w:val="00FD7368"/>
    <w:rsid w:val="00FE1C3A"/>
    <w:rsid w:val="00FF34D7"/>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5C1D0-01E1-47BB-877C-C5DB9BAF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AEC"/>
    <w:pPr>
      <w:ind w:left="720"/>
      <w:contextualSpacing/>
    </w:pPr>
  </w:style>
  <w:style w:type="character" w:styleId="Hyperlink">
    <w:name w:val="Hyperlink"/>
    <w:basedOn w:val="DefaultParagraphFont"/>
    <w:uiPriority w:val="99"/>
    <w:unhideWhenUsed/>
    <w:rsid w:val="00AB25C4"/>
    <w:rPr>
      <w:color w:val="0563C1" w:themeColor="hyperlink"/>
      <w:u w:val="single"/>
    </w:rPr>
  </w:style>
  <w:style w:type="paragraph" w:styleId="BalloonText">
    <w:name w:val="Balloon Text"/>
    <w:basedOn w:val="Normal"/>
    <w:link w:val="BalloonTextChar"/>
    <w:uiPriority w:val="99"/>
    <w:semiHidden/>
    <w:unhideWhenUsed/>
    <w:rsid w:val="00335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opencarry.org" TargetMode="External"/><Relationship Id="rId13" Type="http://schemas.openxmlformats.org/officeDocument/2006/relationships/hyperlink" Target="https://www.nationalgunright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ectmygunrights.com" TargetMode="External"/><Relationship Id="rId12" Type="http://schemas.openxmlformats.org/officeDocument/2006/relationships/hyperlink" Target="http://www.migunowne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concealedcarry.com/" TargetMode="External"/><Relationship Id="rId1" Type="http://schemas.openxmlformats.org/officeDocument/2006/relationships/numbering" Target="numbering.xml"/><Relationship Id="rId6" Type="http://schemas.openxmlformats.org/officeDocument/2006/relationships/hyperlink" Target="mailto:deltacountygunowners@gmail.com" TargetMode="External"/><Relationship Id="rId11" Type="http://schemas.openxmlformats.org/officeDocument/2006/relationships/hyperlink" Target="http://www.michigan.gov/msp/0,1607,7-123-1591_3503_4654---,00.html" TargetMode="External"/><Relationship Id="rId5" Type="http://schemas.openxmlformats.org/officeDocument/2006/relationships/image" Target="media/image1.jpeg"/><Relationship Id="rId15" Type="http://schemas.openxmlformats.org/officeDocument/2006/relationships/hyperlink" Target="http://home.nra.org/" TargetMode="External"/><Relationship Id="rId10" Type="http://schemas.openxmlformats.org/officeDocument/2006/relationships/hyperlink" Target="http://www.michigan.gov/msp/0,4643,7-123-1586_27094-10953--,00.html" TargetMode="External"/><Relationship Id="rId4" Type="http://schemas.openxmlformats.org/officeDocument/2006/relationships/webSettings" Target="webSettings.xml"/><Relationship Id="rId9" Type="http://schemas.openxmlformats.org/officeDocument/2006/relationships/hyperlink" Target="http://www.michigan.gov/documents/msp/MSP_Legal_Update_No._86_2_336854_7.pdf" TargetMode="External"/><Relationship Id="rId14" Type="http://schemas.openxmlformats.org/officeDocument/2006/relationships/hyperlink" Target="https://greatlakesgu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County Gun Owners</dc:creator>
  <cp:keywords/>
  <dc:description/>
  <cp:lastModifiedBy>Delta County Gun Owners</cp:lastModifiedBy>
  <cp:revision>4</cp:revision>
  <cp:lastPrinted>2017-12-28T00:00:00Z</cp:lastPrinted>
  <dcterms:created xsi:type="dcterms:W3CDTF">2019-08-24T23:09:00Z</dcterms:created>
  <dcterms:modified xsi:type="dcterms:W3CDTF">2019-08-24T23:57:00Z</dcterms:modified>
</cp:coreProperties>
</file>